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34806" w14:textId="77777777" w:rsidR="00FC2B9E" w:rsidRPr="004F4408" w:rsidRDefault="00FC2B9E" w:rsidP="0093561F">
      <w:pPr>
        <w:spacing w:line="276" w:lineRule="auto"/>
        <w:jc w:val="both"/>
        <w:rPr>
          <w:rFonts w:ascii="Aptos" w:hAnsi="Aptos" w:cstheme="minorHAnsi"/>
          <w:b/>
          <w:bCs/>
          <w:color w:val="4472C4" w:themeColor="accent1"/>
          <w:lang w:val="ca-ES"/>
        </w:rPr>
      </w:pPr>
    </w:p>
    <w:p w14:paraId="7152BFE4" w14:textId="28E2AA98" w:rsidR="00E426E2" w:rsidRPr="004F4408" w:rsidRDefault="00E426E2" w:rsidP="0093561F">
      <w:pPr>
        <w:spacing w:line="276" w:lineRule="auto"/>
        <w:jc w:val="both"/>
        <w:rPr>
          <w:rFonts w:asciiTheme="minorHAnsi" w:hAnsiTheme="minorHAnsi" w:cstheme="minorHAnsi"/>
          <w:b/>
          <w:bCs/>
          <w:color w:val="000000" w:themeColor="text1"/>
          <w:lang w:val="ca-ES"/>
        </w:rPr>
      </w:pPr>
      <w:r w:rsidRPr="004F4408">
        <w:rPr>
          <w:rFonts w:asciiTheme="minorHAnsi" w:hAnsiTheme="minorHAnsi" w:cstheme="minorHAnsi"/>
          <w:b/>
          <w:bCs/>
          <w:color w:val="000000" w:themeColor="text1"/>
          <w:lang w:val="ca-ES"/>
        </w:rPr>
        <w:t>LITEL- CDF. Ca</w:t>
      </w:r>
      <w:r w:rsidR="004F4408" w:rsidRPr="004F4408">
        <w:rPr>
          <w:rFonts w:asciiTheme="minorHAnsi" w:hAnsiTheme="minorHAnsi" w:cstheme="minorHAnsi"/>
          <w:b/>
          <w:bCs/>
          <w:color w:val="000000" w:themeColor="text1"/>
          <w:lang w:val="ca-ES"/>
        </w:rPr>
        <w:t>ix</w:t>
      </w:r>
      <w:r w:rsidRPr="004F4408">
        <w:rPr>
          <w:rFonts w:asciiTheme="minorHAnsi" w:hAnsiTheme="minorHAnsi" w:cstheme="minorHAnsi"/>
          <w:b/>
          <w:bCs/>
          <w:color w:val="000000" w:themeColor="text1"/>
          <w:lang w:val="ca-ES"/>
        </w:rPr>
        <w:t xml:space="preserve">a de materials. </w:t>
      </w:r>
      <w:proofErr w:type="spellStart"/>
      <w:r w:rsidRPr="004F4408">
        <w:rPr>
          <w:rFonts w:asciiTheme="minorHAnsi" w:hAnsiTheme="minorHAnsi" w:cstheme="minorHAnsi"/>
          <w:b/>
          <w:bCs/>
          <w:color w:val="000000" w:themeColor="text1"/>
          <w:lang w:val="ca-ES"/>
        </w:rPr>
        <w:t>CaseLab</w:t>
      </w:r>
      <w:proofErr w:type="spellEnd"/>
    </w:p>
    <w:p w14:paraId="77B2A9B5" w14:textId="77777777" w:rsidR="00E426E2" w:rsidRPr="004F4408" w:rsidRDefault="00E426E2" w:rsidP="0093561F">
      <w:pPr>
        <w:spacing w:line="276" w:lineRule="auto"/>
        <w:jc w:val="both"/>
        <w:rPr>
          <w:rFonts w:asciiTheme="minorHAnsi" w:hAnsiTheme="minorHAnsi" w:cstheme="minorHAnsi"/>
          <w:b/>
          <w:bCs/>
          <w:color w:val="000000" w:themeColor="text1"/>
          <w:lang w:val="ca-ES"/>
        </w:rPr>
      </w:pPr>
    </w:p>
    <w:p w14:paraId="3A51521F" w14:textId="77777777" w:rsidR="00B935D1" w:rsidRPr="004F4408" w:rsidRDefault="00B935D1" w:rsidP="0093561F">
      <w:pPr>
        <w:spacing w:line="276" w:lineRule="auto"/>
        <w:jc w:val="both"/>
        <w:rPr>
          <w:rFonts w:asciiTheme="minorHAnsi" w:hAnsiTheme="minorHAnsi" w:cstheme="minorHAnsi"/>
          <w:b/>
          <w:bCs/>
          <w:color w:val="4472C4" w:themeColor="accent1"/>
          <w:lang w:val="ca-ES"/>
        </w:rPr>
      </w:pPr>
    </w:p>
    <w:p w14:paraId="3F5FD27A" w14:textId="3C8C9D2D" w:rsidR="00E426E2" w:rsidRPr="00AF6D1D" w:rsidRDefault="00AF6D1D" w:rsidP="00AF6D1D">
      <w:pPr>
        <w:pStyle w:val="Pargrafdellista"/>
        <w:spacing w:line="276" w:lineRule="auto"/>
        <w:jc w:val="center"/>
        <w:rPr>
          <w:rFonts w:asciiTheme="minorHAnsi" w:hAnsiTheme="minorHAnsi" w:cstheme="minorHAnsi"/>
          <w:b/>
          <w:bCs/>
          <w:color w:val="000000" w:themeColor="text1"/>
          <w:u w:val="single"/>
          <w:lang w:val="ca-ES"/>
        </w:rPr>
      </w:pPr>
      <w:r w:rsidRPr="00AF6D1D">
        <w:rPr>
          <w:rFonts w:asciiTheme="minorHAnsi" w:hAnsiTheme="minorHAnsi" w:cstheme="minorHAnsi"/>
          <w:b/>
          <w:bCs/>
          <w:color w:val="4472C4" w:themeColor="accent1"/>
          <w:lang w:val="ca-ES"/>
        </w:rPr>
        <w:t>ASSUMPTE</w:t>
      </w:r>
      <w:r w:rsidR="00E426E2" w:rsidRPr="00AF6D1D">
        <w:rPr>
          <w:rFonts w:asciiTheme="minorHAnsi" w:hAnsiTheme="minorHAnsi" w:cstheme="minorHAnsi"/>
          <w:b/>
          <w:bCs/>
          <w:color w:val="4472C4" w:themeColor="accent1"/>
          <w:lang w:val="ca-ES"/>
        </w:rPr>
        <w:t xml:space="preserve"> 1</w:t>
      </w:r>
      <w:r w:rsidR="00E426E2" w:rsidRPr="00AF6D1D">
        <w:rPr>
          <w:rFonts w:asciiTheme="minorHAnsi" w:hAnsiTheme="minorHAnsi" w:cstheme="minorHAnsi"/>
          <w:color w:val="000000" w:themeColor="text1"/>
          <w:lang w:val="ca-ES"/>
        </w:rPr>
        <w:br/>
      </w:r>
    </w:p>
    <w:p w14:paraId="6400787B" w14:textId="7F4E88B4" w:rsidR="00E426E2" w:rsidRPr="004F4408" w:rsidRDefault="00AF6D1D" w:rsidP="00AF6D1D">
      <w:pPr>
        <w:spacing w:line="276" w:lineRule="auto"/>
        <w:jc w:val="center"/>
        <w:rPr>
          <w:rFonts w:asciiTheme="minorHAnsi" w:hAnsiTheme="minorHAnsi" w:cstheme="minorHAnsi"/>
          <w:color w:val="000000" w:themeColor="text1"/>
          <w:lang w:val="ca-ES"/>
        </w:rPr>
      </w:pPr>
      <w:r>
        <w:rPr>
          <w:rFonts w:asciiTheme="minorHAnsi" w:hAnsiTheme="minorHAnsi" w:cstheme="minorHAnsi"/>
          <w:b/>
          <w:bCs/>
          <w:color w:val="000000" w:themeColor="text1"/>
          <w:u w:val="single"/>
          <w:lang w:val="ca-ES"/>
        </w:rPr>
        <w:t xml:space="preserve">ASSUMPTE </w:t>
      </w:r>
      <w:r w:rsidR="00E426E2" w:rsidRPr="004F4408">
        <w:rPr>
          <w:rFonts w:asciiTheme="minorHAnsi" w:hAnsiTheme="minorHAnsi" w:cstheme="minorHAnsi"/>
          <w:b/>
          <w:bCs/>
          <w:color w:val="000000" w:themeColor="text1"/>
          <w:u w:val="single"/>
          <w:lang w:val="ca-ES"/>
        </w:rPr>
        <w:t xml:space="preserve"> CATHERINA LITEL</w:t>
      </w:r>
    </w:p>
    <w:p w14:paraId="0E987169" w14:textId="7130CB84" w:rsidR="00E426E2" w:rsidRPr="004F4408" w:rsidRDefault="00E426E2" w:rsidP="0093561F">
      <w:pPr>
        <w:spacing w:line="276" w:lineRule="auto"/>
        <w:jc w:val="both"/>
        <w:rPr>
          <w:rFonts w:asciiTheme="minorHAnsi" w:hAnsiTheme="minorHAnsi" w:cstheme="minorHAnsi"/>
          <w:b/>
          <w:bCs/>
          <w:color w:val="000000" w:themeColor="text1"/>
          <w:lang w:val="ca-ES"/>
        </w:rPr>
      </w:pPr>
      <w:r w:rsidRPr="004F4408">
        <w:rPr>
          <w:rFonts w:asciiTheme="minorHAnsi" w:hAnsiTheme="minorHAnsi" w:cstheme="minorHAnsi"/>
          <w:color w:val="000000" w:themeColor="text1"/>
          <w:lang w:val="ca-ES"/>
        </w:rPr>
        <w:br/>
      </w:r>
      <w:r w:rsidRPr="004F4408">
        <w:rPr>
          <w:rFonts w:asciiTheme="minorHAnsi" w:hAnsiTheme="minorHAnsi" w:cstheme="minorHAnsi"/>
          <w:b/>
          <w:bCs/>
          <w:color w:val="000000" w:themeColor="text1"/>
          <w:lang w:val="ca-ES"/>
        </w:rPr>
        <w:t>Art</w:t>
      </w:r>
      <w:r w:rsidR="004F4408" w:rsidRPr="004F4408">
        <w:rPr>
          <w:rFonts w:asciiTheme="minorHAnsi" w:hAnsiTheme="minorHAnsi" w:cstheme="minorHAnsi"/>
          <w:b/>
          <w:bCs/>
          <w:color w:val="000000" w:themeColor="text1"/>
          <w:lang w:val="ca-ES"/>
        </w:rPr>
        <w:t xml:space="preserve">icles </w:t>
      </w:r>
      <w:r w:rsidRPr="004F4408">
        <w:rPr>
          <w:rFonts w:asciiTheme="minorHAnsi" w:hAnsiTheme="minorHAnsi" w:cstheme="minorHAnsi"/>
          <w:b/>
          <w:bCs/>
          <w:color w:val="000000" w:themeColor="text1"/>
          <w:lang w:val="ca-ES"/>
        </w:rPr>
        <w:t xml:space="preserve"> 7, 8, 9, 10, 18, 24, 45, 47 y 51 de la Carta de D</w:t>
      </w:r>
      <w:r w:rsidR="004F4408" w:rsidRPr="004F4408">
        <w:rPr>
          <w:rFonts w:asciiTheme="minorHAnsi" w:hAnsiTheme="minorHAnsi" w:cstheme="minorHAnsi"/>
          <w:b/>
          <w:bCs/>
          <w:color w:val="000000" w:themeColor="text1"/>
          <w:lang w:val="ca-ES"/>
        </w:rPr>
        <w:t xml:space="preserve">rets Fonamentals de la Unió Europea </w:t>
      </w:r>
      <w:r w:rsidRPr="004F4408">
        <w:rPr>
          <w:rFonts w:asciiTheme="minorHAnsi" w:hAnsiTheme="minorHAnsi" w:cstheme="minorHAnsi"/>
          <w:b/>
          <w:bCs/>
          <w:color w:val="000000" w:themeColor="text1"/>
          <w:lang w:val="ca-ES"/>
        </w:rPr>
        <w:t>(CDF)</w:t>
      </w:r>
    </w:p>
    <w:p w14:paraId="7F9FE0C9" w14:textId="77777777" w:rsidR="00E426E2" w:rsidRPr="004F4408" w:rsidRDefault="00E426E2" w:rsidP="0093561F">
      <w:pPr>
        <w:spacing w:line="276" w:lineRule="auto"/>
        <w:jc w:val="both"/>
        <w:rPr>
          <w:rFonts w:asciiTheme="minorHAnsi" w:hAnsiTheme="minorHAnsi" w:cstheme="minorHAnsi"/>
          <w:color w:val="000000" w:themeColor="text1"/>
          <w:lang w:val="ca-ES"/>
        </w:rPr>
      </w:pPr>
    </w:p>
    <w:p w14:paraId="75122430" w14:textId="77777777" w:rsidR="004F4408" w:rsidRPr="004F4408" w:rsidRDefault="004F4408" w:rsidP="0093561F">
      <w:pPr>
        <w:spacing w:line="276" w:lineRule="auto"/>
        <w:jc w:val="both"/>
        <w:rPr>
          <w:rFonts w:asciiTheme="minorHAnsi" w:hAnsiTheme="minorHAnsi" w:cstheme="minorHAnsi"/>
          <w:color w:val="000000" w:themeColor="text1"/>
          <w:lang w:val="ca-ES"/>
        </w:rPr>
      </w:pPr>
      <w:r w:rsidRPr="004F4408">
        <w:rPr>
          <w:rFonts w:asciiTheme="minorHAnsi" w:hAnsiTheme="minorHAnsi" w:cstheme="minorHAnsi"/>
          <w:color w:val="000000" w:themeColor="text1"/>
          <w:lang w:val="ca-ES"/>
        </w:rPr>
        <w:t xml:space="preserve">La Sra. Caterina LITEL i les seves dues filles (G i N), d'origen camerunès, han viscut a França durant 25 anys i van obtenir la nacionalitat francesa el 2015. El Sr. </w:t>
      </w:r>
      <w:proofErr w:type="spellStart"/>
      <w:r w:rsidRPr="004F4408">
        <w:rPr>
          <w:rFonts w:asciiTheme="minorHAnsi" w:hAnsiTheme="minorHAnsi" w:cstheme="minorHAnsi"/>
          <w:color w:val="000000" w:themeColor="text1"/>
          <w:lang w:val="ca-ES"/>
        </w:rPr>
        <w:t>Marcus</w:t>
      </w:r>
      <w:proofErr w:type="spellEnd"/>
      <w:r w:rsidRPr="004F4408">
        <w:rPr>
          <w:rFonts w:asciiTheme="minorHAnsi" w:hAnsiTheme="minorHAnsi" w:cstheme="minorHAnsi"/>
          <w:color w:val="000000" w:themeColor="text1"/>
          <w:lang w:val="ca-ES"/>
        </w:rPr>
        <w:t xml:space="preserve"> LITEL, de nacionalitat camerunesa, a qui la seva dona pensava desaparegut després d'un desastre aeri al Camerun el 2008, vol unir-se a la seva dona a Niça (sud de França, “la </w:t>
      </w:r>
      <w:proofErr w:type="spellStart"/>
      <w:r w:rsidRPr="004F4408">
        <w:rPr>
          <w:rFonts w:asciiTheme="minorHAnsi" w:hAnsiTheme="minorHAnsi" w:cstheme="minorHAnsi"/>
          <w:color w:val="000000" w:themeColor="text1"/>
          <w:lang w:val="ca-ES"/>
        </w:rPr>
        <w:t>Riviera</w:t>
      </w:r>
      <w:proofErr w:type="spellEnd"/>
      <w:r w:rsidRPr="004F4408">
        <w:rPr>
          <w:rFonts w:asciiTheme="minorHAnsi" w:hAnsiTheme="minorHAnsi" w:cstheme="minorHAnsi"/>
          <w:color w:val="000000" w:themeColor="text1"/>
          <w:lang w:val="ca-ES"/>
        </w:rPr>
        <w:t xml:space="preserve">”) per conèixer les seves dues filles nascudes després de l'accident aeri. Va sol·licitar l'entrada al Consolat francès a </w:t>
      </w:r>
      <w:proofErr w:type="spellStart"/>
      <w:r w:rsidRPr="004F4408">
        <w:rPr>
          <w:rFonts w:asciiTheme="minorHAnsi" w:hAnsiTheme="minorHAnsi" w:cstheme="minorHAnsi"/>
          <w:color w:val="000000" w:themeColor="text1"/>
          <w:lang w:val="ca-ES"/>
        </w:rPr>
        <w:t>Yaundé</w:t>
      </w:r>
      <w:proofErr w:type="spellEnd"/>
      <w:r w:rsidRPr="004F4408">
        <w:rPr>
          <w:rFonts w:asciiTheme="minorHAnsi" w:hAnsiTheme="minorHAnsi" w:cstheme="minorHAnsi"/>
          <w:color w:val="000000" w:themeColor="text1"/>
          <w:lang w:val="ca-ES"/>
        </w:rPr>
        <w:t>, el qual, després d'una investigació de tres mesos, va rebutjar la seva sol·licitud sense donar cap motiu.</w:t>
      </w:r>
    </w:p>
    <w:p w14:paraId="06578CA5" w14:textId="77777777" w:rsidR="004F4408" w:rsidRPr="004F4408" w:rsidRDefault="004F4408" w:rsidP="0093561F">
      <w:pPr>
        <w:spacing w:line="276" w:lineRule="auto"/>
        <w:jc w:val="both"/>
        <w:rPr>
          <w:rFonts w:asciiTheme="minorHAnsi" w:hAnsiTheme="minorHAnsi" w:cstheme="minorHAnsi"/>
          <w:color w:val="000000" w:themeColor="text1"/>
          <w:lang w:val="ca-ES"/>
        </w:rPr>
      </w:pPr>
    </w:p>
    <w:p w14:paraId="4D2884F8" w14:textId="77777777" w:rsidR="004F4408" w:rsidRPr="004F4408" w:rsidRDefault="004F4408" w:rsidP="0093561F">
      <w:pPr>
        <w:spacing w:line="276" w:lineRule="auto"/>
        <w:jc w:val="both"/>
        <w:rPr>
          <w:rFonts w:asciiTheme="minorHAnsi" w:hAnsiTheme="minorHAnsi" w:cstheme="minorHAnsi"/>
          <w:color w:val="000000" w:themeColor="text1"/>
          <w:lang w:val="ca-ES"/>
        </w:rPr>
      </w:pPr>
      <w:r w:rsidRPr="004F4408">
        <w:rPr>
          <w:rFonts w:asciiTheme="minorHAnsi" w:hAnsiTheme="minorHAnsi" w:cstheme="minorHAnsi"/>
          <w:color w:val="000000" w:themeColor="text1"/>
          <w:lang w:val="ca-ES"/>
        </w:rPr>
        <w:t xml:space="preserve">Va iniciar un procés davant el Tribunal Administratiu de Niça (sud de França) per impugnar la decisió, però el Tribunal ho va declarar inadmissible, considerant que el Ministre de l'Interior francès no estava obligat a justificar la seva decisió i que no hi havia dret a apel·lació judicial a causa de la informació confidencial relacionada amb la seguretat de l'Estat que establia que el Sr. LITEL va ser l'autor de l'atemptat que va causar el desastre aeri a </w:t>
      </w:r>
      <w:proofErr w:type="spellStart"/>
      <w:r w:rsidRPr="004F4408">
        <w:rPr>
          <w:rFonts w:asciiTheme="minorHAnsi" w:hAnsiTheme="minorHAnsi" w:cstheme="minorHAnsi"/>
          <w:color w:val="000000" w:themeColor="text1"/>
          <w:lang w:val="ca-ES"/>
        </w:rPr>
        <w:t>Yaundé</w:t>
      </w:r>
      <w:proofErr w:type="spellEnd"/>
      <w:r w:rsidRPr="004F4408">
        <w:rPr>
          <w:rFonts w:asciiTheme="minorHAnsi" w:hAnsiTheme="minorHAnsi" w:cstheme="minorHAnsi"/>
          <w:color w:val="000000" w:themeColor="text1"/>
          <w:lang w:val="ca-ES"/>
        </w:rPr>
        <w:t>, del qual va sobreviure per raons desconegudes. Els serveis d'intel·ligència francesos van argumentar que aquesta informació es basava en els registres telefònics del cel·lular i en les dades de localització proporcionades pels operadors telefònics.</w:t>
      </w:r>
    </w:p>
    <w:p w14:paraId="531C49D7" w14:textId="77777777" w:rsidR="004F4408" w:rsidRPr="004F4408" w:rsidRDefault="004F4408" w:rsidP="0093561F">
      <w:pPr>
        <w:spacing w:line="276" w:lineRule="auto"/>
        <w:jc w:val="both"/>
        <w:rPr>
          <w:rFonts w:asciiTheme="minorHAnsi" w:hAnsiTheme="minorHAnsi" w:cstheme="minorHAnsi"/>
          <w:color w:val="000000" w:themeColor="text1"/>
          <w:lang w:val="ca-ES"/>
        </w:rPr>
      </w:pPr>
    </w:p>
    <w:p w14:paraId="0E3611AF" w14:textId="77777777" w:rsidR="004F4408" w:rsidRPr="004F4408" w:rsidRDefault="004F4408" w:rsidP="0093561F">
      <w:pPr>
        <w:spacing w:line="276" w:lineRule="auto"/>
        <w:jc w:val="both"/>
        <w:rPr>
          <w:rFonts w:asciiTheme="minorHAnsi" w:hAnsiTheme="minorHAnsi" w:cstheme="minorHAnsi"/>
          <w:color w:val="000000" w:themeColor="text1"/>
          <w:lang w:val="ca-ES"/>
        </w:rPr>
      </w:pPr>
      <w:r w:rsidRPr="004F4408">
        <w:rPr>
          <w:rFonts w:asciiTheme="minorHAnsi" w:hAnsiTheme="minorHAnsi" w:cstheme="minorHAnsi"/>
          <w:color w:val="000000" w:themeColor="text1"/>
          <w:lang w:val="ca-ES"/>
        </w:rPr>
        <w:t xml:space="preserve">Durant el procés, el fiscal va verificar l'estat civil de les filles de la Sra. LITELL i va descobrir que van néixer a Espanya mitjançant procreació mèdicament assistida (RMA), i que les seves progenitores, segons el certificat de naixement de la província de Girona, eren la Sra. Caterina LITEL i la Sra. Verònica LITEL (germana del Sr. LITEL). Caterina s'havia casat amb </w:t>
      </w:r>
      <w:proofErr w:type="spellStart"/>
      <w:r w:rsidRPr="004F4408">
        <w:rPr>
          <w:rFonts w:asciiTheme="minorHAnsi" w:hAnsiTheme="minorHAnsi" w:cstheme="minorHAnsi"/>
          <w:color w:val="000000" w:themeColor="text1"/>
          <w:lang w:val="ca-ES"/>
        </w:rPr>
        <w:t>Marcus</w:t>
      </w:r>
      <w:proofErr w:type="spellEnd"/>
      <w:r w:rsidRPr="004F4408">
        <w:rPr>
          <w:rFonts w:asciiTheme="minorHAnsi" w:hAnsiTheme="minorHAnsi" w:cstheme="minorHAnsi"/>
          <w:color w:val="000000" w:themeColor="text1"/>
          <w:lang w:val="ca-ES"/>
        </w:rPr>
        <w:t xml:space="preserve"> per desesperació, encara que estava enamorada de Verònica, però aquesta unió era impossible al seu poble al Camerun, on les relacions homosexuals eren penalment perseguides.</w:t>
      </w:r>
    </w:p>
    <w:p w14:paraId="44566EB7" w14:textId="77777777" w:rsidR="004F4408" w:rsidRDefault="004F4408" w:rsidP="0093561F">
      <w:pPr>
        <w:spacing w:line="276" w:lineRule="auto"/>
        <w:jc w:val="both"/>
        <w:rPr>
          <w:rFonts w:asciiTheme="minorHAnsi" w:hAnsiTheme="minorHAnsi" w:cstheme="minorHAnsi"/>
          <w:color w:val="000000" w:themeColor="text1"/>
          <w:lang w:val="ca-ES"/>
        </w:rPr>
      </w:pPr>
    </w:p>
    <w:p w14:paraId="0CCD3DB0" w14:textId="77777777" w:rsidR="004F4408" w:rsidRPr="004F4408" w:rsidRDefault="004F4408" w:rsidP="009356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color w:val="000000" w:themeColor="text1"/>
          <w:lang w:val="ca-ES"/>
        </w:rPr>
      </w:pPr>
      <w:r w:rsidRPr="004F4408">
        <w:rPr>
          <w:rFonts w:asciiTheme="minorHAnsi" w:hAnsiTheme="minorHAnsi" w:cstheme="minorHAnsi"/>
          <w:color w:val="000000" w:themeColor="text1"/>
          <w:lang w:val="ca-ES"/>
        </w:rPr>
        <w:t xml:space="preserve">Després d'aquest descobriment, el fiscal va retirar els passaports i les targetes d'identitat de G i N, i els va impedir viatjar dins de la Unió Europea. L'Ambaixada de França va informar el fiscal de </w:t>
      </w:r>
      <w:proofErr w:type="spellStart"/>
      <w:r w:rsidRPr="004F4408">
        <w:rPr>
          <w:rFonts w:asciiTheme="minorHAnsi" w:hAnsiTheme="minorHAnsi" w:cstheme="minorHAnsi"/>
          <w:color w:val="000000" w:themeColor="text1"/>
          <w:lang w:val="ca-ES"/>
        </w:rPr>
        <w:t>Yaundé</w:t>
      </w:r>
      <w:proofErr w:type="spellEnd"/>
      <w:r w:rsidRPr="004F4408">
        <w:rPr>
          <w:rFonts w:asciiTheme="minorHAnsi" w:hAnsiTheme="minorHAnsi" w:cstheme="minorHAnsi"/>
          <w:color w:val="000000" w:themeColor="text1"/>
          <w:lang w:val="ca-ES"/>
        </w:rPr>
        <w:t xml:space="preserve"> sobre la condició de mare de Verónica, que va ser arrestada i condemnada a 5 anys de presó per homosexualitat i per utilitzar RMA a l'estranger, </w:t>
      </w:r>
      <w:r w:rsidRPr="004F4408">
        <w:rPr>
          <w:rFonts w:asciiTheme="minorHAnsi" w:hAnsiTheme="minorHAnsi" w:cstheme="minorHAnsi"/>
          <w:color w:val="000000" w:themeColor="text1"/>
          <w:lang w:val="ca-ES"/>
        </w:rPr>
        <w:lastRenderedPageBreak/>
        <w:t>cosa que estava prohibida al Camerun en aquell moment. Verónica va sol·licitar asil a Espanya al·legant ser víctima de discriminació per la seva orientació sexual, que la posaria en risc a la presó.</w:t>
      </w:r>
    </w:p>
    <w:p w14:paraId="1FCB3103" w14:textId="77777777" w:rsidR="004F4408" w:rsidRPr="004F4408" w:rsidRDefault="004F4408" w:rsidP="0093561F">
      <w:pPr>
        <w:spacing w:line="276" w:lineRule="auto"/>
        <w:jc w:val="both"/>
        <w:rPr>
          <w:rFonts w:asciiTheme="minorHAnsi" w:hAnsiTheme="minorHAnsi" w:cstheme="minorHAnsi"/>
          <w:color w:val="000000" w:themeColor="text1"/>
          <w:lang w:val="ca-ES"/>
        </w:rPr>
      </w:pPr>
    </w:p>
    <w:p w14:paraId="7CB2011C" w14:textId="77777777" w:rsidR="004F4408" w:rsidRPr="004F4408" w:rsidRDefault="004F4408" w:rsidP="0093561F">
      <w:pPr>
        <w:spacing w:line="276" w:lineRule="auto"/>
        <w:jc w:val="both"/>
        <w:rPr>
          <w:rFonts w:asciiTheme="minorHAnsi" w:hAnsiTheme="minorHAnsi" w:cstheme="minorHAnsi"/>
          <w:color w:val="000000" w:themeColor="text1"/>
          <w:lang w:val="ca-ES"/>
        </w:rPr>
      </w:pPr>
      <w:proofErr w:type="spellStart"/>
      <w:r w:rsidRPr="004F4408">
        <w:rPr>
          <w:rFonts w:asciiTheme="minorHAnsi" w:hAnsiTheme="minorHAnsi" w:cstheme="minorHAnsi"/>
          <w:color w:val="000000" w:themeColor="text1"/>
          <w:lang w:val="ca-ES"/>
        </w:rPr>
        <w:t>Marcus</w:t>
      </w:r>
      <w:proofErr w:type="spellEnd"/>
      <w:r w:rsidRPr="004F4408">
        <w:rPr>
          <w:rFonts w:asciiTheme="minorHAnsi" w:hAnsiTheme="minorHAnsi" w:cstheme="minorHAnsi"/>
          <w:color w:val="000000" w:themeColor="text1"/>
          <w:lang w:val="ca-ES"/>
        </w:rPr>
        <w:t xml:space="preserve"> LITEL, Caterina LITEL, Verónica LITEL i les seves dues filles es posen en contacte amb vostè per iniciar els procediments necessaris, després d'haver llegit el seu perfil a </w:t>
      </w:r>
      <w:proofErr w:type="spellStart"/>
      <w:r w:rsidRPr="004F4408">
        <w:rPr>
          <w:rFonts w:asciiTheme="minorHAnsi" w:hAnsiTheme="minorHAnsi" w:cstheme="minorHAnsi"/>
          <w:color w:val="000000" w:themeColor="text1"/>
          <w:lang w:val="ca-ES"/>
        </w:rPr>
        <w:t>LinkedIn</w:t>
      </w:r>
      <w:proofErr w:type="spellEnd"/>
      <w:r w:rsidRPr="004F4408">
        <w:rPr>
          <w:rFonts w:asciiTheme="minorHAnsi" w:hAnsiTheme="minorHAnsi" w:cstheme="minorHAnsi"/>
          <w:color w:val="000000" w:themeColor="text1"/>
          <w:lang w:val="ca-ES"/>
        </w:rPr>
        <w:t xml:space="preserve"> que especifica que és especialista en dret de la Unió Europea, i més particularment a la Carta de Drets Fonamentals. Verónica, a qui les autoritats espanyoles li van negar l'estatus de refugiada, vol impugnar la decisió a Espanya.</w:t>
      </w:r>
    </w:p>
    <w:p w14:paraId="7030F015" w14:textId="77777777" w:rsidR="004F4408" w:rsidRPr="004F4408" w:rsidRDefault="004F4408" w:rsidP="0093561F">
      <w:pPr>
        <w:spacing w:line="276" w:lineRule="auto"/>
        <w:jc w:val="both"/>
        <w:rPr>
          <w:rFonts w:asciiTheme="minorHAnsi" w:hAnsiTheme="minorHAnsi" w:cstheme="minorHAnsi"/>
          <w:color w:val="000000" w:themeColor="text1"/>
          <w:lang w:val="ca-ES"/>
        </w:rPr>
      </w:pPr>
    </w:p>
    <w:p w14:paraId="2C95B9D7" w14:textId="25C933A3" w:rsidR="004F4408" w:rsidRPr="004F4408" w:rsidRDefault="004F4408" w:rsidP="0093561F">
      <w:pPr>
        <w:spacing w:line="276" w:lineRule="auto"/>
        <w:jc w:val="both"/>
        <w:rPr>
          <w:rFonts w:asciiTheme="minorHAnsi" w:hAnsiTheme="minorHAnsi" w:cstheme="minorHAnsi"/>
          <w:color w:val="000000" w:themeColor="text1"/>
          <w:lang w:val="ca-ES"/>
        </w:rPr>
      </w:pPr>
      <w:proofErr w:type="spellStart"/>
      <w:r w:rsidRPr="004F4408">
        <w:rPr>
          <w:rFonts w:asciiTheme="minorHAnsi" w:hAnsiTheme="minorHAnsi" w:cstheme="minorHAnsi"/>
          <w:color w:val="000000" w:themeColor="text1"/>
          <w:lang w:val="ca-ES"/>
        </w:rPr>
        <w:t>Marcus</w:t>
      </w:r>
      <w:proofErr w:type="spellEnd"/>
      <w:r w:rsidRPr="004F4408">
        <w:rPr>
          <w:rFonts w:asciiTheme="minorHAnsi" w:hAnsiTheme="minorHAnsi" w:cstheme="minorHAnsi"/>
          <w:color w:val="000000" w:themeColor="text1"/>
          <w:lang w:val="ca-ES"/>
        </w:rPr>
        <w:t xml:space="preserve"> assenyala que ell mateix va ensenyar dret europeu a la Universitat de </w:t>
      </w:r>
      <w:proofErr w:type="spellStart"/>
      <w:r w:rsidRPr="004F4408">
        <w:rPr>
          <w:rFonts w:asciiTheme="minorHAnsi" w:hAnsiTheme="minorHAnsi" w:cstheme="minorHAnsi"/>
          <w:color w:val="000000" w:themeColor="text1"/>
          <w:lang w:val="ca-ES"/>
        </w:rPr>
        <w:t>Yaundé</w:t>
      </w:r>
      <w:proofErr w:type="spellEnd"/>
      <w:r w:rsidRPr="004F4408">
        <w:rPr>
          <w:rFonts w:asciiTheme="minorHAnsi" w:hAnsiTheme="minorHAnsi" w:cstheme="minorHAnsi"/>
          <w:color w:val="000000" w:themeColor="text1"/>
          <w:lang w:val="ca-ES"/>
        </w:rPr>
        <w:t xml:space="preserve"> abans d'unir-se a un moviment polític d'oposició revolucionària, i que està familiaritzat amb el Reglament (CE) núm. 810/2009 del Parlament Europeu i del Consell de 13 de juliol del 2009, que estableix un Codi Comunitari sobre Visats. A més, en relació amb la privadesa i la protecció de dades (RGPD i Directiva 2002/58/CE del Parlament Europeu i del Consell, de 12 de juliol de 2002, sobre el tractament de dades personals i la protecció de la privadesa en el sector de les comunicacions electròniques, coneguda com a Directiva sobre la privadesa i les comunicacions electròniques), té la intenció d'impugnar la confiscació i emmagatzematge dels registres de localització i gravacions telefòniques, així com l'ocultació d'informació dels serveis secrets francesos, davant del Tribunal d'Apel·lació.</w:t>
      </w:r>
    </w:p>
    <w:p w14:paraId="5EDD14A2" w14:textId="77777777" w:rsidR="004F4408" w:rsidRPr="004F4408" w:rsidRDefault="004F4408" w:rsidP="0093561F">
      <w:pPr>
        <w:spacing w:line="276" w:lineRule="auto"/>
        <w:jc w:val="both"/>
        <w:rPr>
          <w:rFonts w:asciiTheme="minorHAnsi" w:hAnsiTheme="minorHAnsi" w:cstheme="minorHAnsi"/>
          <w:color w:val="000000" w:themeColor="text1"/>
          <w:lang w:val="ca-ES"/>
        </w:rPr>
      </w:pPr>
    </w:p>
    <w:p w14:paraId="7DA03EA7" w14:textId="77777777" w:rsidR="004F4408" w:rsidRPr="004F4408" w:rsidRDefault="004F4408" w:rsidP="0093561F">
      <w:pPr>
        <w:spacing w:line="276" w:lineRule="auto"/>
        <w:jc w:val="both"/>
        <w:rPr>
          <w:rFonts w:asciiTheme="minorHAnsi" w:hAnsiTheme="minorHAnsi" w:cstheme="minorHAnsi"/>
          <w:color w:val="000000" w:themeColor="text1"/>
          <w:lang w:val="ca-ES"/>
        </w:rPr>
      </w:pPr>
      <w:r w:rsidRPr="004F4408">
        <w:rPr>
          <w:rFonts w:asciiTheme="minorHAnsi" w:hAnsiTheme="minorHAnsi" w:cstheme="minorHAnsi"/>
          <w:color w:val="000000" w:themeColor="text1"/>
          <w:lang w:val="ca-ES"/>
        </w:rPr>
        <w:t>Abans d'iniciar aquests procediments complexos, la família LITEL sol·licita assessorament legal</w:t>
      </w:r>
    </w:p>
    <w:p w14:paraId="54331293" w14:textId="77777777" w:rsidR="004F4408" w:rsidRPr="004F4408" w:rsidRDefault="004F4408" w:rsidP="0093561F">
      <w:pPr>
        <w:spacing w:line="276" w:lineRule="auto"/>
        <w:jc w:val="both"/>
        <w:rPr>
          <w:rFonts w:asciiTheme="minorHAnsi" w:hAnsiTheme="minorHAnsi" w:cstheme="minorHAnsi"/>
          <w:color w:val="000000" w:themeColor="text1"/>
          <w:lang w:val="ca-ES"/>
        </w:rPr>
      </w:pPr>
    </w:p>
    <w:p w14:paraId="40BD2933" w14:textId="77777777" w:rsidR="00E426E2" w:rsidRPr="004F4408" w:rsidRDefault="00E426E2" w:rsidP="0093561F">
      <w:pPr>
        <w:spacing w:line="276" w:lineRule="auto"/>
        <w:jc w:val="both"/>
        <w:rPr>
          <w:lang w:val="ca-ES"/>
        </w:rPr>
      </w:pPr>
      <w:r w:rsidRPr="004F4408">
        <w:rPr>
          <w:lang w:val="ca-ES"/>
        </w:rPr>
        <w:t>***</w:t>
      </w:r>
    </w:p>
    <w:p w14:paraId="07761D62" w14:textId="77777777" w:rsidR="00A97E5B" w:rsidRPr="004F4408" w:rsidRDefault="00A97E5B" w:rsidP="0093561F">
      <w:pPr>
        <w:spacing w:line="276" w:lineRule="auto"/>
        <w:jc w:val="both"/>
        <w:rPr>
          <w:rFonts w:ascii="Aptos" w:hAnsi="Aptos" w:cstheme="minorHAnsi"/>
          <w:b/>
          <w:bCs/>
          <w:color w:val="4472C4" w:themeColor="accent1"/>
          <w:lang w:val="ca-ES"/>
        </w:rPr>
      </w:pPr>
    </w:p>
    <w:p w14:paraId="2A961465" w14:textId="77777777" w:rsidR="00E426E2" w:rsidRPr="004F4408" w:rsidRDefault="00E426E2" w:rsidP="0093561F">
      <w:pPr>
        <w:spacing w:line="276" w:lineRule="auto"/>
        <w:jc w:val="both"/>
        <w:rPr>
          <w:rFonts w:ascii="Aptos" w:hAnsi="Aptos" w:cstheme="minorHAnsi"/>
          <w:b/>
          <w:bCs/>
          <w:color w:val="4472C4" w:themeColor="accent1"/>
          <w:lang w:val="ca-ES"/>
        </w:rPr>
      </w:pPr>
    </w:p>
    <w:p w14:paraId="42FA4257" w14:textId="77777777" w:rsidR="00E426E2" w:rsidRPr="004F4408" w:rsidRDefault="00E426E2" w:rsidP="0093561F">
      <w:pPr>
        <w:spacing w:line="276" w:lineRule="auto"/>
        <w:jc w:val="both"/>
        <w:rPr>
          <w:rFonts w:ascii="Aptos" w:hAnsi="Aptos" w:cstheme="minorHAnsi"/>
          <w:b/>
          <w:bCs/>
          <w:color w:val="4472C4" w:themeColor="accent1"/>
          <w:lang w:val="ca-ES"/>
        </w:rPr>
      </w:pPr>
    </w:p>
    <w:p w14:paraId="6080C654" w14:textId="77777777" w:rsidR="00E426E2" w:rsidRPr="004F4408" w:rsidRDefault="00E426E2" w:rsidP="0093561F">
      <w:pPr>
        <w:spacing w:line="276" w:lineRule="auto"/>
        <w:jc w:val="both"/>
        <w:rPr>
          <w:rFonts w:ascii="Aptos" w:hAnsi="Aptos" w:cstheme="minorHAnsi"/>
          <w:b/>
          <w:bCs/>
          <w:color w:val="4472C4" w:themeColor="accent1"/>
          <w:lang w:val="ca-ES"/>
        </w:rPr>
      </w:pPr>
    </w:p>
    <w:p w14:paraId="4DEDBBF3" w14:textId="77777777" w:rsidR="00E426E2" w:rsidRPr="004F4408" w:rsidRDefault="00E426E2" w:rsidP="0093561F">
      <w:pPr>
        <w:spacing w:line="276" w:lineRule="auto"/>
        <w:jc w:val="both"/>
        <w:rPr>
          <w:rFonts w:ascii="Aptos" w:hAnsi="Aptos" w:cstheme="minorHAnsi"/>
          <w:b/>
          <w:bCs/>
          <w:color w:val="4472C4" w:themeColor="accent1"/>
          <w:lang w:val="ca-ES"/>
        </w:rPr>
      </w:pPr>
    </w:p>
    <w:p w14:paraId="0632BBA4" w14:textId="77777777" w:rsidR="00E426E2" w:rsidRPr="004F4408" w:rsidRDefault="00E426E2" w:rsidP="0093561F">
      <w:pPr>
        <w:spacing w:line="276" w:lineRule="auto"/>
        <w:jc w:val="both"/>
        <w:rPr>
          <w:rFonts w:ascii="Aptos" w:hAnsi="Aptos" w:cstheme="minorHAnsi"/>
          <w:b/>
          <w:bCs/>
          <w:color w:val="4472C4" w:themeColor="accent1"/>
          <w:lang w:val="ca-ES"/>
        </w:rPr>
      </w:pPr>
    </w:p>
    <w:p w14:paraId="55CB56FC" w14:textId="77777777" w:rsidR="00E426E2" w:rsidRPr="004F4408" w:rsidRDefault="00E426E2" w:rsidP="0093561F">
      <w:pPr>
        <w:spacing w:line="276" w:lineRule="auto"/>
        <w:jc w:val="both"/>
        <w:rPr>
          <w:rFonts w:ascii="Aptos" w:hAnsi="Aptos" w:cstheme="minorHAnsi"/>
          <w:b/>
          <w:bCs/>
          <w:color w:val="4472C4" w:themeColor="accent1"/>
          <w:lang w:val="ca-ES"/>
        </w:rPr>
      </w:pPr>
    </w:p>
    <w:p w14:paraId="23D1C392" w14:textId="77777777" w:rsidR="00E426E2" w:rsidRPr="004F4408" w:rsidRDefault="00E426E2" w:rsidP="0093561F">
      <w:pPr>
        <w:spacing w:line="276" w:lineRule="auto"/>
        <w:jc w:val="both"/>
        <w:rPr>
          <w:rFonts w:ascii="Aptos" w:hAnsi="Aptos" w:cstheme="minorHAnsi"/>
          <w:b/>
          <w:bCs/>
          <w:color w:val="4472C4" w:themeColor="accent1"/>
          <w:lang w:val="ca-ES"/>
        </w:rPr>
      </w:pPr>
    </w:p>
    <w:p w14:paraId="168A4800" w14:textId="77777777" w:rsidR="00E426E2" w:rsidRPr="004F4408" w:rsidRDefault="00E426E2" w:rsidP="0093561F">
      <w:pPr>
        <w:spacing w:line="276" w:lineRule="auto"/>
        <w:jc w:val="both"/>
        <w:rPr>
          <w:rFonts w:ascii="Aptos" w:hAnsi="Aptos" w:cstheme="minorHAnsi"/>
          <w:b/>
          <w:bCs/>
          <w:color w:val="4472C4" w:themeColor="accent1"/>
          <w:lang w:val="ca-ES"/>
        </w:rPr>
      </w:pPr>
    </w:p>
    <w:p w14:paraId="5678416B" w14:textId="77777777" w:rsidR="00E426E2" w:rsidRPr="004F4408" w:rsidRDefault="00E426E2" w:rsidP="0093561F">
      <w:pPr>
        <w:spacing w:line="276" w:lineRule="auto"/>
        <w:jc w:val="both"/>
        <w:rPr>
          <w:rFonts w:ascii="Aptos" w:hAnsi="Aptos" w:cstheme="minorHAnsi"/>
          <w:b/>
          <w:bCs/>
          <w:color w:val="4472C4" w:themeColor="accent1"/>
          <w:lang w:val="ca-ES"/>
        </w:rPr>
      </w:pPr>
    </w:p>
    <w:p w14:paraId="6A46B307" w14:textId="77777777" w:rsidR="00E426E2" w:rsidRPr="004F4408" w:rsidRDefault="00E426E2" w:rsidP="0093561F">
      <w:pPr>
        <w:spacing w:line="276" w:lineRule="auto"/>
        <w:jc w:val="both"/>
        <w:rPr>
          <w:rFonts w:ascii="Aptos" w:hAnsi="Aptos" w:cstheme="minorHAnsi"/>
          <w:b/>
          <w:bCs/>
          <w:color w:val="4472C4" w:themeColor="accent1"/>
          <w:lang w:val="ca-ES"/>
        </w:rPr>
      </w:pPr>
    </w:p>
    <w:p w14:paraId="3314B652" w14:textId="77777777" w:rsidR="00E426E2" w:rsidRPr="004F4408" w:rsidRDefault="00E426E2" w:rsidP="0093561F">
      <w:pPr>
        <w:spacing w:line="276" w:lineRule="auto"/>
        <w:jc w:val="both"/>
        <w:rPr>
          <w:rFonts w:ascii="Aptos" w:hAnsi="Aptos" w:cstheme="minorHAnsi"/>
          <w:b/>
          <w:bCs/>
          <w:color w:val="4472C4" w:themeColor="accent1"/>
          <w:lang w:val="ca-ES"/>
        </w:rPr>
      </w:pPr>
    </w:p>
    <w:p w14:paraId="5ED186E2" w14:textId="77777777" w:rsidR="00E426E2" w:rsidRPr="004F4408" w:rsidRDefault="00E426E2" w:rsidP="0093561F">
      <w:pPr>
        <w:spacing w:line="276" w:lineRule="auto"/>
        <w:jc w:val="both"/>
        <w:rPr>
          <w:rFonts w:ascii="Aptos" w:hAnsi="Aptos" w:cstheme="minorHAnsi"/>
          <w:b/>
          <w:bCs/>
          <w:color w:val="4472C4" w:themeColor="accent1"/>
          <w:lang w:val="ca-ES"/>
        </w:rPr>
      </w:pPr>
    </w:p>
    <w:p w14:paraId="076A58BA" w14:textId="77777777" w:rsidR="00E426E2" w:rsidRPr="004F4408" w:rsidRDefault="00E426E2" w:rsidP="0093561F">
      <w:pPr>
        <w:spacing w:line="276" w:lineRule="auto"/>
        <w:jc w:val="both"/>
        <w:rPr>
          <w:rFonts w:ascii="Aptos" w:hAnsi="Aptos" w:cstheme="minorHAnsi"/>
          <w:b/>
          <w:bCs/>
          <w:color w:val="4472C4" w:themeColor="accent1"/>
          <w:lang w:val="ca-ES"/>
        </w:rPr>
      </w:pPr>
    </w:p>
    <w:p w14:paraId="7AB0AD10" w14:textId="77777777" w:rsidR="00E426E2" w:rsidRPr="004F4408" w:rsidRDefault="00E426E2" w:rsidP="0093561F">
      <w:pPr>
        <w:spacing w:line="276" w:lineRule="auto"/>
        <w:jc w:val="both"/>
        <w:rPr>
          <w:rFonts w:ascii="Aptos" w:hAnsi="Aptos" w:cstheme="minorHAnsi"/>
          <w:b/>
          <w:bCs/>
          <w:color w:val="4472C4" w:themeColor="accent1"/>
          <w:lang w:val="ca-ES"/>
        </w:rPr>
      </w:pPr>
    </w:p>
    <w:p w14:paraId="120079C5" w14:textId="77777777" w:rsidR="00E426E2" w:rsidRPr="004F4408" w:rsidRDefault="00E426E2" w:rsidP="0093561F">
      <w:pPr>
        <w:spacing w:line="276" w:lineRule="auto"/>
        <w:jc w:val="both"/>
        <w:rPr>
          <w:rFonts w:ascii="Aptos" w:hAnsi="Aptos" w:cstheme="minorHAnsi"/>
          <w:b/>
          <w:bCs/>
          <w:color w:val="4472C4" w:themeColor="accent1"/>
          <w:lang w:val="ca-ES"/>
        </w:rPr>
      </w:pPr>
    </w:p>
    <w:p w14:paraId="01B1809C" w14:textId="77777777" w:rsidR="00E426E2" w:rsidRPr="004F4408" w:rsidRDefault="00E426E2" w:rsidP="0093561F">
      <w:pPr>
        <w:spacing w:line="276" w:lineRule="auto"/>
        <w:jc w:val="both"/>
        <w:rPr>
          <w:rFonts w:ascii="Aptos" w:hAnsi="Aptos" w:cstheme="minorHAnsi"/>
          <w:b/>
          <w:bCs/>
          <w:color w:val="4472C4" w:themeColor="accent1"/>
          <w:lang w:val="ca-ES"/>
        </w:rPr>
      </w:pPr>
    </w:p>
    <w:p w14:paraId="52BD3265" w14:textId="77777777" w:rsidR="00E426E2" w:rsidRPr="004F4408" w:rsidRDefault="00E426E2" w:rsidP="0093561F">
      <w:pPr>
        <w:spacing w:line="276" w:lineRule="auto"/>
        <w:jc w:val="both"/>
        <w:rPr>
          <w:rFonts w:asciiTheme="minorHAnsi" w:hAnsiTheme="minorHAnsi" w:cstheme="minorHAnsi"/>
          <w:b/>
          <w:bCs/>
          <w:color w:val="4472C4" w:themeColor="accent1"/>
          <w:lang w:val="ca-ES"/>
        </w:rPr>
      </w:pPr>
    </w:p>
    <w:p w14:paraId="640DFEAA" w14:textId="49A972EB" w:rsidR="00E426E2" w:rsidRPr="004F4408" w:rsidRDefault="00E426E2" w:rsidP="00AF6D1D">
      <w:pPr>
        <w:spacing w:line="276" w:lineRule="auto"/>
        <w:jc w:val="center"/>
        <w:rPr>
          <w:rFonts w:asciiTheme="minorHAnsi" w:hAnsiTheme="minorHAnsi" w:cstheme="minorHAnsi"/>
          <w:b/>
          <w:bCs/>
          <w:color w:val="4472C4" w:themeColor="accent1"/>
          <w:lang w:val="ca-ES"/>
        </w:rPr>
      </w:pPr>
      <w:r w:rsidRPr="00F8491B">
        <w:rPr>
          <w:rFonts w:asciiTheme="minorHAnsi" w:hAnsiTheme="minorHAnsi" w:cstheme="minorHAnsi"/>
          <w:b/>
          <w:bCs/>
          <w:color w:val="4472C4" w:themeColor="accent1"/>
          <w:lang w:val="ca-ES"/>
        </w:rPr>
        <w:t>GU</w:t>
      </w:r>
      <w:r w:rsidR="00F8491B">
        <w:rPr>
          <w:rFonts w:asciiTheme="minorHAnsi" w:hAnsiTheme="minorHAnsi" w:cstheme="minorHAnsi"/>
          <w:b/>
          <w:bCs/>
          <w:color w:val="4472C4" w:themeColor="accent1"/>
          <w:lang w:val="ca-ES"/>
        </w:rPr>
        <w:t>I</w:t>
      </w:r>
      <w:r w:rsidRPr="00F8491B">
        <w:rPr>
          <w:rFonts w:asciiTheme="minorHAnsi" w:hAnsiTheme="minorHAnsi" w:cstheme="minorHAnsi"/>
          <w:b/>
          <w:bCs/>
          <w:color w:val="4472C4" w:themeColor="accent1"/>
          <w:lang w:val="ca-ES"/>
        </w:rPr>
        <w:t>A DE SOLUCIÓ</w:t>
      </w:r>
    </w:p>
    <w:p w14:paraId="0547F78F" w14:textId="77777777" w:rsidR="00E426E2" w:rsidRPr="004F4408" w:rsidRDefault="00E426E2" w:rsidP="0093561F">
      <w:pPr>
        <w:spacing w:line="276" w:lineRule="auto"/>
        <w:jc w:val="both"/>
        <w:rPr>
          <w:rFonts w:asciiTheme="minorHAnsi" w:hAnsiTheme="minorHAnsi" w:cstheme="minorHAnsi"/>
          <w:b/>
          <w:bCs/>
          <w:color w:val="4472C4" w:themeColor="accent1"/>
          <w:lang w:val="ca-ES"/>
        </w:rPr>
      </w:pPr>
    </w:p>
    <w:p w14:paraId="332913F3" w14:textId="54C877C2" w:rsidR="00F8491B" w:rsidRPr="00F8491B" w:rsidRDefault="00F8491B" w:rsidP="0093561F">
      <w:pPr>
        <w:pStyle w:val="HTMLambformatprevi"/>
        <w:numPr>
          <w:ilvl w:val="0"/>
          <w:numId w:val="6"/>
        </w:numPr>
        <w:shd w:val="clear" w:color="auto" w:fill="F8F9FA"/>
        <w:spacing w:line="540" w:lineRule="atLeast"/>
        <w:jc w:val="both"/>
        <w:rPr>
          <w:rFonts w:asciiTheme="minorHAnsi" w:hAnsiTheme="minorHAnsi" w:cstheme="minorHAnsi"/>
          <w:b/>
          <w:bCs/>
          <w:color w:val="4472C4" w:themeColor="accent1"/>
          <w:sz w:val="24"/>
          <w:szCs w:val="24"/>
          <w:lang w:val="ca-ES"/>
        </w:rPr>
      </w:pPr>
      <w:r w:rsidRPr="00F8491B">
        <w:rPr>
          <w:rFonts w:asciiTheme="minorHAnsi" w:hAnsiTheme="minorHAnsi" w:cstheme="minorHAnsi"/>
          <w:b/>
          <w:bCs/>
          <w:color w:val="4472C4" w:themeColor="accent1"/>
          <w:sz w:val="24"/>
          <w:szCs w:val="24"/>
          <w:lang w:val="ca-ES"/>
        </w:rPr>
        <w:t xml:space="preserve"> </w:t>
      </w:r>
      <w:r w:rsidR="00E426E2" w:rsidRPr="00F8491B">
        <w:rPr>
          <w:rFonts w:asciiTheme="minorHAnsi" w:hAnsiTheme="minorHAnsi" w:cstheme="minorHAnsi"/>
          <w:b/>
          <w:bCs/>
          <w:color w:val="4472C4" w:themeColor="accent1"/>
          <w:sz w:val="24"/>
          <w:szCs w:val="24"/>
          <w:lang w:val="ca-ES"/>
        </w:rPr>
        <w:t>P</w:t>
      </w:r>
      <w:r w:rsidRPr="00F8491B">
        <w:rPr>
          <w:rFonts w:asciiTheme="minorHAnsi" w:hAnsiTheme="minorHAnsi" w:cstheme="minorHAnsi"/>
          <w:b/>
          <w:bCs/>
          <w:color w:val="4472C4" w:themeColor="accent1"/>
          <w:sz w:val="24"/>
          <w:szCs w:val="24"/>
          <w:lang w:val="ca-ES"/>
        </w:rPr>
        <w:t>rimera qüestió: l'absència</w:t>
      </w:r>
      <w:r w:rsidRPr="00F8491B">
        <w:rPr>
          <w:rFonts w:ascii="inherit" w:hAnsi="inherit"/>
          <w:color w:val="1F1F1F"/>
          <w:sz w:val="24"/>
          <w:szCs w:val="24"/>
          <w:lang w:val="ca-ES" w:eastAsia="ca-ES"/>
        </w:rPr>
        <w:t xml:space="preserve"> </w:t>
      </w:r>
      <w:r w:rsidRPr="00F8491B">
        <w:rPr>
          <w:rFonts w:asciiTheme="minorHAnsi" w:hAnsiTheme="minorHAnsi" w:cstheme="minorHAnsi"/>
          <w:b/>
          <w:bCs/>
          <w:color w:val="4472C4" w:themeColor="accent1"/>
          <w:sz w:val="24"/>
          <w:szCs w:val="24"/>
          <w:lang w:val="ca-ES"/>
        </w:rPr>
        <w:t>de recurs</w:t>
      </w:r>
    </w:p>
    <w:p w14:paraId="07EFA969" w14:textId="49EF2220" w:rsidR="00E426E2" w:rsidRPr="004F4408" w:rsidRDefault="00E426E2" w:rsidP="0093561F">
      <w:pPr>
        <w:spacing w:line="276" w:lineRule="auto"/>
        <w:ind w:left="720"/>
        <w:jc w:val="both"/>
        <w:rPr>
          <w:rFonts w:asciiTheme="minorHAnsi" w:hAnsiTheme="minorHAnsi" w:cstheme="minorHAnsi"/>
          <w:b/>
          <w:bCs/>
          <w:color w:val="4472C4" w:themeColor="accent1"/>
          <w:lang w:val="ca-ES"/>
        </w:rPr>
      </w:pPr>
    </w:p>
    <w:p w14:paraId="178FCFE9" w14:textId="77777777" w:rsidR="00E426E2" w:rsidRPr="004F4408" w:rsidRDefault="00E426E2" w:rsidP="0093561F">
      <w:pPr>
        <w:spacing w:line="276" w:lineRule="auto"/>
        <w:jc w:val="both"/>
        <w:rPr>
          <w:rFonts w:asciiTheme="minorHAnsi" w:hAnsiTheme="minorHAnsi" w:cstheme="minorHAnsi"/>
          <w:lang w:val="ca-ES"/>
        </w:rPr>
      </w:pPr>
    </w:p>
    <w:p w14:paraId="181D6151" w14:textId="796335EE" w:rsidR="0071235B" w:rsidRPr="004F4408" w:rsidRDefault="0071235B" w:rsidP="0093561F">
      <w:pPr>
        <w:spacing w:line="276" w:lineRule="auto"/>
        <w:jc w:val="both"/>
        <w:rPr>
          <w:rFonts w:asciiTheme="minorHAnsi" w:hAnsiTheme="minorHAnsi" w:cstheme="minorHAnsi"/>
          <w:b/>
          <w:bCs/>
          <w:lang w:val="ca-ES"/>
        </w:rPr>
      </w:pPr>
      <w:r w:rsidRPr="004F4408">
        <w:rPr>
          <w:rFonts w:asciiTheme="minorHAnsi" w:hAnsiTheme="minorHAnsi" w:cstheme="minorHAnsi"/>
          <w:b/>
          <w:bCs/>
          <w:lang w:val="ca-ES"/>
        </w:rPr>
        <w:t xml:space="preserve">A. </w:t>
      </w:r>
      <w:r w:rsidR="00F8491B">
        <w:rPr>
          <w:rFonts w:asciiTheme="minorHAnsi" w:hAnsiTheme="minorHAnsi" w:cstheme="minorHAnsi"/>
          <w:b/>
          <w:bCs/>
          <w:lang w:val="ca-ES"/>
        </w:rPr>
        <w:t xml:space="preserve">Els  fets </w:t>
      </w:r>
    </w:p>
    <w:p w14:paraId="767844CF" w14:textId="77777777" w:rsidR="00F8491B" w:rsidRDefault="00F8491B" w:rsidP="0093561F">
      <w:pPr>
        <w:spacing w:line="276" w:lineRule="auto"/>
        <w:jc w:val="both"/>
        <w:rPr>
          <w:rFonts w:asciiTheme="minorHAnsi" w:hAnsiTheme="minorHAnsi" w:cstheme="minorHAnsi"/>
          <w:lang w:val="ca-ES"/>
        </w:rPr>
      </w:pPr>
    </w:p>
    <w:p w14:paraId="33570B67" w14:textId="10F3DD2A" w:rsidR="00F8491B" w:rsidRPr="00F8491B" w:rsidRDefault="00F8491B" w:rsidP="0093561F">
      <w:pPr>
        <w:spacing w:line="276" w:lineRule="auto"/>
        <w:jc w:val="both"/>
        <w:rPr>
          <w:rFonts w:asciiTheme="minorHAnsi" w:hAnsiTheme="minorHAnsi" w:cstheme="minorHAnsi"/>
          <w:lang w:val="ca-ES"/>
        </w:rPr>
      </w:pPr>
      <w:proofErr w:type="spellStart"/>
      <w:r w:rsidRPr="00F8491B">
        <w:rPr>
          <w:rFonts w:asciiTheme="minorHAnsi" w:hAnsiTheme="minorHAnsi" w:cstheme="minorHAnsi"/>
          <w:lang w:val="ca-ES"/>
        </w:rPr>
        <w:t>Marcus</w:t>
      </w:r>
      <w:proofErr w:type="spellEnd"/>
      <w:r w:rsidRPr="00F8491B">
        <w:rPr>
          <w:rFonts w:asciiTheme="minorHAnsi" w:hAnsiTheme="minorHAnsi" w:cstheme="minorHAnsi"/>
          <w:lang w:val="ca-ES"/>
        </w:rPr>
        <w:t xml:space="preserve"> va iniciar un procediment davant del Tribunal Administratiu de Niça (sud de França) per impugnar la decisió, però el Tribunal ho va declarar inadmissible, considerant que el Ministre de l'Interior francès no estava obligat a motivar la seva decisió i que no existia possibilitat d'apel·lació judicial degut a la informació confidencial relacionada amb la seguretat de l'Estat que ho assenyalava com a responsable de l'atemptat que va causar el desastre aeri a </w:t>
      </w:r>
      <w:proofErr w:type="spellStart"/>
      <w:r w:rsidRPr="00F8491B">
        <w:rPr>
          <w:rFonts w:asciiTheme="minorHAnsi" w:hAnsiTheme="minorHAnsi" w:cstheme="minorHAnsi"/>
          <w:lang w:val="ca-ES"/>
        </w:rPr>
        <w:t>Yaundé</w:t>
      </w:r>
      <w:proofErr w:type="spellEnd"/>
      <w:r w:rsidRPr="00F8491B">
        <w:rPr>
          <w:rFonts w:asciiTheme="minorHAnsi" w:hAnsiTheme="minorHAnsi" w:cstheme="minorHAnsi"/>
          <w:lang w:val="ca-ES"/>
        </w:rPr>
        <w:t xml:space="preserve">, del qual va sobreviure. Els serveis d'intel·ligència francesos van basar aquesta informació </w:t>
      </w:r>
      <w:r>
        <w:rPr>
          <w:rFonts w:asciiTheme="minorHAnsi" w:hAnsiTheme="minorHAnsi" w:cstheme="minorHAnsi"/>
          <w:lang w:val="ca-ES"/>
        </w:rPr>
        <w:t xml:space="preserve">en els </w:t>
      </w:r>
      <w:r w:rsidRPr="00F8491B">
        <w:rPr>
          <w:rFonts w:asciiTheme="minorHAnsi" w:hAnsiTheme="minorHAnsi" w:cstheme="minorHAnsi"/>
          <w:lang w:val="ca-ES"/>
        </w:rPr>
        <w:t xml:space="preserve"> registres telefònics i de localització proporcionats pels operadors de telefonia.</w:t>
      </w:r>
    </w:p>
    <w:p w14:paraId="2D5D2AF6" w14:textId="77777777" w:rsidR="00F8491B" w:rsidRPr="00F8491B" w:rsidRDefault="00F8491B" w:rsidP="0093561F">
      <w:pPr>
        <w:spacing w:line="276" w:lineRule="auto"/>
        <w:jc w:val="both"/>
        <w:rPr>
          <w:rFonts w:asciiTheme="minorHAnsi" w:hAnsiTheme="minorHAnsi" w:cstheme="minorHAnsi"/>
          <w:lang w:val="ca-ES"/>
        </w:rPr>
      </w:pPr>
      <w:proofErr w:type="spellStart"/>
      <w:r w:rsidRPr="00F8491B">
        <w:rPr>
          <w:rFonts w:asciiTheme="minorHAnsi" w:hAnsiTheme="minorHAnsi" w:cstheme="minorHAnsi"/>
          <w:lang w:val="ca-ES"/>
        </w:rPr>
        <w:t>Marcus</w:t>
      </w:r>
      <w:proofErr w:type="spellEnd"/>
      <w:r w:rsidRPr="00F8491B">
        <w:rPr>
          <w:rFonts w:asciiTheme="minorHAnsi" w:hAnsiTheme="minorHAnsi" w:cstheme="minorHAnsi"/>
          <w:lang w:val="ca-ES"/>
        </w:rPr>
        <w:t xml:space="preserve"> és membre d'un moviment d'oposició política revolucionària.</w:t>
      </w:r>
    </w:p>
    <w:p w14:paraId="6A45F036" w14:textId="77777777" w:rsidR="00F8491B" w:rsidRPr="00F8491B" w:rsidRDefault="00F8491B" w:rsidP="0093561F">
      <w:pPr>
        <w:spacing w:line="276" w:lineRule="auto"/>
        <w:jc w:val="both"/>
        <w:rPr>
          <w:rFonts w:asciiTheme="minorHAnsi" w:hAnsiTheme="minorHAnsi" w:cstheme="minorHAnsi"/>
          <w:lang w:val="ca-ES"/>
        </w:rPr>
      </w:pPr>
      <w:proofErr w:type="spellStart"/>
      <w:r w:rsidRPr="00F8491B">
        <w:rPr>
          <w:rFonts w:asciiTheme="minorHAnsi" w:hAnsiTheme="minorHAnsi" w:cstheme="minorHAnsi"/>
          <w:lang w:val="ca-ES"/>
        </w:rPr>
        <w:t>Marcus</w:t>
      </w:r>
      <w:proofErr w:type="spellEnd"/>
      <w:r w:rsidRPr="00F8491B">
        <w:rPr>
          <w:rFonts w:asciiTheme="minorHAnsi" w:hAnsiTheme="minorHAnsi" w:cstheme="minorHAnsi"/>
          <w:lang w:val="ca-ES"/>
        </w:rPr>
        <w:t xml:space="preserve"> LITEL, Caterina LITEL i Veronica LITEL, juntament amb les seves dues filles, contacten amb vostè per iniciar els procediments necessaris per obtenir una visa per a </w:t>
      </w:r>
      <w:proofErr w:type="spellStart"/>
      <w:r w:rsidRPr="00F8491B">
        <w:rPr>
          <w:rFonts w:asciiTheme="minorHAnsi" w:hAnsiTheme="minorHAnsi" w:cstheme="minorHAnsi"/>
          <w:lang w:val="ca-ES"/>
        </w:rPr>
        <w:t>Marcus</w:t>
      </w:r>
      <w:proofErr w:type="spellEnd"/>
      <w:r w:rsidRPr="00F8491B">
        <w:rPr>
          <w:rFonts w:asciiTheme="minorHAnsi" w:hAnsiTheme="minorHAnsi" w:cstheme="minorHAnsi"/>
          <w:lang w:val="ca-ES"/>
        </w:rPr>
        <w:t>.</w:t>
      </w:r>
    </w:p>
    <w:p w14:paraId="4335C14B" w14:textId="77777777" w:rsidR="00E426E2" w:rsidRPr="004F4408" w:rsidRDefault="00E426E2" w:rsidP="0093561F">
      <w:pPr>
        <w:spacing w:line="276" w:lineRule="auto"/>
        <w:jc w:val="both"/>
        <w:rPr>
          <w:rFonts w:asciiTheme="minorHAnsi" w:hAnsiTheme="minorHAnsi" w:cstheme="minorHAnsi"/>
          <w:lang w:val="ca-ES"/>
        </w:rPr>
      </w:pPr>
    </w:p>
    <w:p w14:paraId="0BC489D3" w14:textId="1EABFD8E" w:rsidR="00F8491B" w:rsidRDefault="00E426E2" w:rsidP="00AF6D1D">
      <w:pPr>
        <w:spacing w:line="276" w:lineRule="auto"/>
        <w:rPr>
          <w:rFonts w:asciiTheme="minorHAnsi" w:hAnsiTheme="minorHAnsi" w:cstheme="minorHAnsi"/>
          <w:lang w:val="ca-ES"/>
        </w:rPr>
      </w:pPr>
      <w:r w:rsidRPr="004F4408">
        <w:rPr>
          <w:rFonts w:asciiTheme="minorHAnsi" w:hAnsiTheme="minorHAnsi" w:cstheme="minorHAnsi"/>
          <w:b/>
          <w:bCs/>
          <w:lang w:val="ca-ES"/>
        </w:rPr>
        <w:t xml:space="preserve">B. </w:t>
      </w:r>
      <w:r w:rsidR="00F8491B" w:rsidRPr="004F4408">
        <w:rPr>
          <w:rFonts w:asciiTheme="minorHAnsi" w:hAnsiTheme="minorHAnsi" w:cstheme="minorHAnsi"/>
          <w:b/>
          <w:bCs/>
          <w:lang w:val="ca-ES"/>
        </w:rPr>
        <w:t>Disposicions</w:t>
      </w:r>
      <w:r w:rsidRPr="004F4408">
        <w:rPr>
          <w:rFonts w:asciiTheme="minorHAnsi" w:hAnsiTheme="minorHAnsi" w:cstheme="minorHAnsi"/>
          <w:b/>
          <w:bCs/>
          <w:lang w:val="ca-ES"/>
        </w:rPr>
        <w:t xml:space="preserve"> aplicables</w:t>
      </w:r>
      <w:r w:rsidRPr="004F4408">
        <w:rPr>
          <w:rFonts w:asciiTheme="minorHAnsi" w:hAnsiTheme="minorHAnsi" w:cstheme="minorHAnsi"/>
          <w:lang w:val="ca-ES"/>
        </w:rPr>
        <w:br/>
      </w:r>
    </w:p>
    <w:p w14:paraId="02B759DC" w14:textId="77777777" w:rsidR="00F8491B" w:rsidRDefault="00E426E2" w:rsidP="0093561F">
      <w:pPr>
        <w:spacing w:line="276" w:lineRule="auto"/>
        <w:jc w:val="both"/>
        <w:rPr>
          <w:rFonts w:asciiTheme="minorHAnsi" w:hAnsiTheme="minorHAnsi" w:cstheme="minorHAnsi"/>
          <w:lang w:val="ca-ES"/>
        </w:rPr>
      </w:pPr>
      <w:r w:rsidRPr="004F4408">
        <w:rPr>
          <w:rFonts w:asciiTheme="minorHAnsi" w:hAnsiTheme="minorHAnsi" w:cstheme="minorHAnsi"/>
          <w:lang w:val="ca-ES"/>
        </w:rPr>
        <w:t>Reglament (CE) N.º 810/2009 del Parlament Europe</w:t>
      </w:r>
      <w:r w:rsidR="00F8491B">
        <w:rPr>
          <w:rFonts w:asciiTheme="minorHAnsi" w:hAnsiTheme="minorHAnsi" w:cstheme="minorHAnsi"/>
          <w:lang w:val="ca-ES"/>
        </w:rPr>
        <w:t xml:space="preserve">u i </w:t>
      </w:r>
      <w:r w:rsidRPr="004F4408">
        <w:rPr>
          <w:rFonts w:asciiTheme="minorHAnsi" w:hAnsiTheme="minorHAnsi" w:cstheme="minorHAnsi"/>
          <w:lang w:val="ca-ES"/>
        </w:rPr>
        <w:t xml:space="preserve"> del Conse</w:t>
      </w:r>
      <w:r w:rsidR="00F8491B">
        <w:rPr>
          <w:rFonts w:asciiTheme="minorHAnsi" w:hAnsiTheme="minorHAnsi" w:cstheme="minorHAnsi"/>
          <w:lang w:val="ca-ES"/>
        </w:rPr>
        <w:t>ll</w:t>
      </w:r>
      <w:r w:rsidRPr="004F4408">
        <w:rPr>
          <w:rFonts w:asciiTheme="minorHAnsi" w:hAnsiTheme="minorHAnsi" w:cstheme="minorHAnsi"/>
          <w:lang w:val="ca-ES"/>
        </w:rPr>
        <w:t xml:space="preserve">, de 13 de </w:t>
      </w:r>
      <w:r w:rsidR="00F8491B" w:rsidRPr="004F4408">
        <w:rPr>
          <w:rFonts w:asciiTheme="minorHAnsi" w:hAnsiTheme="minorHAnsi" w:cstheme="minorHAnsi"/>
          <w:lang w:val="ca-ES"/>
        </w:rPr>
        <w:t>juliol</w:t>
      </w:r>
      <w:r w:rsidRPr="004F4408">
        <w:rPr>
          <w:rFonts w:asciiTheme="minorHAnsi" w:hAnsiTheme="minorHAnsi" w:cstheme="minorHAnsi"/>
          <w:lang w:val="ca-ES"/>
        </w:rPr>
        <w:t xml:space="preserve"> de 2009, que establ</w:t>
      </w:r>
      <w:r w:rsidR="00F8491B">
        <w:rPr>
          <w:rFonts w:asciiTheme="minorHAnsi" w:hAnsiTheme="minorHAnsi" w:cstheme="minorHAnsi"/>
          <w:lang w:val="ca-ES"/>
        </w:rPr>
        <w:t xml:space="preserve">eix un  Codi Comunitari sobre visats </w:t>
      </w:r>
      <w:r w:rsidRPr="004F4408">
        <w:rPr>
          <w:rFonts w:asciiTheme="minorHAnsi" w:hAnsiTheme="minorHAnsi" w:cstheme="minorHAnsi"/>
          <w:lang w:val="ca-ES"/>
        </w:rPr>
        <w:t>(C</w:t>
      </w:r>
      <w:r w:rsidR="00F8491B">
        <w:rPr>
          <w:rFonts w:asciiTheme="minorHAnsi" w:hAnsiTheme="minorHAnsi" w:cstheme="minorHAnsi"/>
          <w:lang w:val="ca-ES"/>
        </w:rPr>
        <w:t>odi de Visats</w:t>
      </w:r>
      <w:r w:rsidRPr="004F4408">
        <w:rPr>
          <w:rFonts w:asciiTheme="minorHAnsi" w:hAnsiTheme="minorHAnsi" w:cstheme="minorHAnsi"/>
          <w:lang w:val="ca-ES"/>
        </w:rPr>
        <w:t>).</w:t>
      </w:r>
      <w:r w:rsidRPr="004F4408">
        <w:rPr>
          <w:rFonts w:asciiTheme="minorHAnsi" w:hAnsiTheme="minorHAnsi" w:cstheme="minorHAnsi"/>
          <w:lang w:val="ca-ES"/>
        </w:rPr>
        <w:br/>
      </w:r>
    </w:p>
    <w:p w14:paraId="53A742AD" w14:textId="5A72D738" w:rsidR="0071235B" w:rsidRPr="004F4408" w:rsidRDefault="00E426E2" w:rsidP="00AF6D1D">
      <w:pPr>
        <w:spacing w:line="276" w:lineRule="auto"/>
        <w:ind w:firstLine="360"/>
        <w:rPr>
          <w:rFonts w:asciiTheme="minorHAnsi" w:hAnsiTheme="minorHAnsi" w:cstheme="minorHAnsi"/>
          <w:lang w:val="ca-ES"/>
        </w:rPr>
      </w:pPr>
      <w:r w:rsidRPr="004F4408">
        <w:rPr>
          <w:rFonts w:asciiTheme="minorHAnsi" w:hAnsiTheme="minorHAnsi" w:cstheme="minorHAnsi"/>
          <w:lang w:val="ca-ES"/>
        </w:rPr>
        <w:t>Art</w:t>
      </w:r>
      <w:r w:rsidR="00F8491B">
        <w:rPr>
          <w:rFonts w:asciiTheme="minorHAnsi" w:hAnsiTheme="minorHAnsi" w:cstheme="minorHAnsi"/>
          <w:lang w:val="ca-ES"/>
        </w:rPr>
        <w:t>icle</w:t>
      </w:r>
      <w:r w:rsidRPr="004F4408">
        <w:rPr>
          <w:rFonts w:asciiTheme="minorHAnsi" w:hAnsiTheme="minorHAnsi" w:cstheme="minorHAnsi"/>
          <w:lang w:val="ca-ES"/>
        </w:rPr>
        <w:t xml:space="preserve"> 32. </w:t>
      </w:r>
      <w:r w:rsidR="000F2233" w:rsidRPr="004F4408">
        <w:rPr>
          <w:rFonts w:asciiTheme="minorHAnsi" w:hAnsiTheme="minorHAnsi" w:cstheme="minorHAnsi"/>
          <w:lang w:val="ca-ES"/>
        </w:rPr>
        <w:t>Denegació</w:t>
      </w:r>
      <w:r w:rsidR="00F8491B">
        <w:rPr>
          <w:rFonts w:asciiTheme="minorHAnsi" w:hAnsiTheme="minorHAnsi" w:cstheme="minorHAnsi"/>
          <w:lang w:val="ca-ES"/>
        </w:rPr>
        <w:t xml:space="preserve"> de visat</w:t>
      </w:r>
      <w:r w:rsidRPr="004F4408">
        <w:rPr>
          <w:rFonts w:asciiTheme="minorHAnsi" w:hAnsiTheme="minorHAnsi" w:cstheme="minorHAnsi"/>
          <w:lang w:val="ca-ES"/>
        </w:rPr>
        <w:t>.</w:t>
      </w:r>
      <w:r w:rsidRPr="004F4408">
        <w:rPr>
          <w:rFonts w:asciiTheme="minorHAnsi" w:hAnsiTheme="minorHAnsi" w:cstheme="minorHAnsi"/>
          <w:lang w:val="ca-ES"/>
        </w:rPr>
        <w:br/>
        <w:t>[…]</w:t>
      </w:r>
      <w:r w:rsidRPr="004F4408">
        <w:rPr>
          <w:rFonts w:asciiTheme="minorHAnsi" w:hAnsiTheme="minorHAnsi" w:cstheme="minorHAnsi"/>
          <w:lang w:val="ca-ES"/>
        </w:rPr>
        <w:br/>
      </w:r>
    </w:p>
    <w:p w14:paraId="6024BC91" w14:textId="350D0FAD" w:rsidR="00F8491B" w:rsidRPr="00F8491B" w:rsidRDefault="00F8491B" w:rsidP="0093561F">
      <w:pPr>
        <w:pStyle w:val="Pargrafdellista"/>
        <w:numPr>
          <w:ilvl w:val="0"/>
          <w:numId w:val="6"/>
        </w:numPr>
        <w:spacing w:line="276" w:lineRule="auto"/>
        <w:jc w:val="both"/>
        <w:rPr>
          <w:rFonts w:asciiTheme="minorHAnsi" w:hAnsiTheme="minorHAnsi" w:cstheme="minorHAnsi"/>
          <w:lang w:val="ca-ES"/>
        </w:rPr>
      </w:pPr>
      <w:r w:rsidRPr="00F8491B">
        <w:rPr>
          <w:rFonts w:asciiTheme="minorHAnsi" w:hAnsiTheme="minorHAnsi" w:cstheme="minorHAnsi"/>
          <w:lang w:val="ca-ES"/>
        </w:rPr>
        <w:t>La decisió de denegació i els motius en què es basa seran notificades al sol·licitant mitjançant el formulari estàndard que figura a l'Annex VI.</w:t>
      </w:r>
    </w:p>
    <w:p w14:paraId="7C62E89B" w14:textId="787C7145" w:rsidR="00F8491B" w:rsidRPr="00F8491B" w:rsidRDefault="00F8491B" w:rsidP="0093561F">
      <w:pPr>
        <w:pStyle w:val="Pargrafdellista"/>
        <w:numPr>
          <w:ilvl w:val="0"/>
          <w:numId w:val="6"/>
        </w:numPr>
        <w:spacing w:line="276" w:lineRule="auto"/>
        <w:jc w:val="both"/>
        <w:rPr>
          <w:rFonts w:asciiTheme="minorHAnsi" w:hAnsiTheme="minorHAnsi" w:cstheme="minorHAnsi"/>
          <w:lang w:val="ca-ES"/>
        </w:rPr>
      </w:pPr>
      <w:r w:rsidRPr="00F8491B">
        <w:rPr>
          <w:rFonts w:asciiTheme="minorHAnsi" w:hAnsiTheme="minorHAnsi" w:cstheme="minorHAnsi"/>
          <w:lang w:val="ca-ES"/>
        </w:rPr>
        <w:t>Els sol·licitants a qui se'ls hagi denegat un visat tenen dret a recórrer. Els recursos s'han d'interposar contra l'Estat membre que hagi pres la decisió final sobre la sol·licitud, d'acord amb la legislació nacional d'aquest Estat membre. Els Estats membres proporcionaran als sol·licitants informació sobre el procediment que cal seguir en cas de recurs, tal com s'especifica a l'Annex VI.</w:t>
      </w:r>
    </w:p>
    <w:p w14:paraId="1E2D7A12" w14:textId="77777777" w:rsidR="00F8491B" w:rsidRDefault="00F8491B" w:rsidP="0093561F">
      <w:pPr>
        <w:pStyle w:val="Pargrafdellista"/>
        <w:spacing w:line="276" w:lineRule="auto"/>
        <w:jc w:val="both"/>
        <w:rPr>
          <w:rFonts w:asciiTheme="minorHAnsi" w:hAnsiTheme="minorHAnsi" w:cstheme="minorHAnsi"/>
          <w:lang w:val="ca-ES"/>
        </w:rPr>
      </w:pPr>
    </w:p>
    <w:p w14:paraId="79826BA8" w14:textId="7D220BD9" w:rsidR="00F8491B" w:rsidRPr="00F8491B" w:rsidRDefault="00F8491B" w:rsidP="0093561F">
      <w:pPr>
        <w:pStyle w:val="Pargrafdellista"/>
        <w:spacing w:line="276" w:lineRule="auto"/>
        <w:jc w:val="both"/>
        <w:rPr>
          <w:rFonts w:asciiTheme="minorHAnsi" w:hAnsiTheme="minorHAnsi" w:cstheme="minorHAnsi"/>
          <w:lang w:val="ca-ES"/>
        </w:rPr>
      </w:pPr>
      <w:r w:rsidRPr="00F8491B">
        <w:rPr>
          <w:rFonts w:asciiTheme="minorHAnsi" w:hAnsiTheme="minorHAnsi" w:cstheme="minorHAnsi"/>
          <w:lang w:val="ca-ES"/>
        </w:rPr>
        <w:t>Article 47 de la Carta</w:t>
      </w:r>
    </w:p>
    <w:p w14:paraId="74DA9A58" w14:textId="77777777" w:rsidR="00F8491B" w:rsidRPr="00F8491B" w:rsidRDefault="00F8491B" w:rsidP="0093561F">
      <w:pPr>
        <w:pStyle w:val="Pargrafdellista"/>
        <w:spacing w:line="276" w:lineRule="auto"/>
        <w:jc w:val="both"/>
        <w:rPr>
          <w:rFonts w:asciiTheme="minorHAnsi" w:hAnsiTheme="minorHAnsi" w:cstheme="minorHAnsi"/>
          <w:lang w:val="ca-ES"/>
        </w:rPr>
      </w:pPr>
    </w:p>
    <w:p w14:paraId="7BEE548D" w14:textId="77777777" w:rsidR="0093561F" w:rsidRPr="00F8491B" w:rsidRDefault="007E6EF0" w:rsidP="0093561F">
      <w:pPr>
        <w:spacing w:line="276" w:lineRule="auto"/>
        <w:jc w:val="both"/>
        <w:rPr>
          <w:rFonts w:asciiTheme="minorHAnsi" w:hAnsiTheme="minorHAnsi" w:cstheme="minorHAnsi"/>
          <w:lang w:val="ca-ES"/>
        </w:rPr>
      </w:pPr>
      <w:r w:rsidRPr="004F4408">
        <w:rPr>
          <w:rFonts w:asciiTheme="minorHAnsi" w:hAnsiTheme="minorHAnsi" w:cstheme="minorHAnsi"/>
          <w:lang w:val="ca-ES"/>
        </w:rPr>
        <w:t xml:space="preserve">4.  </w:t>
      </w:r>
      <w:r w:rsidR="0093561F" w:rsidRPr="00F8491B">
        <w:rPr>
          <w:rFonts w:asciiTheme="minorHAnsi" w:hAnsiTheme="minorHAnsi" w:cstheme="minorHAnsi"/>
          <w:lang w:val="ca-ES"/>
        </w:rPr>
        <w:t>En els casos que preveu l'apartat 2 de l'article 8, el consolat de l'Estat membre de representació ha d'informar el sol·licitant de la decisió adoptada per l'Estat membre representat.</w:t>
      </w:r>
    </w:p>
    <w:p w14:paraId="46A24A01" w14:textId="4310E69B" w:rsidR="007E6EF0" w:rsidRPr="004F4408" w:rsidRDefault="007E6EF0" w:rsidP="0093561F">
      <w:pPr>
        <w:spacing w:line="276" w:lineRule="auto"/>
        <w:jc w:val="both"/>
        <w:rPr>
          <w:rFonts w:asciiTheme="minorHAnsi" w:hAnsiTheme="minorHAnsi" w:cstheme="minorHAnsi"/>
          <w:lang w:val="ca-ES"/>
        </w:rPr>
      </w:pPr>
    </w:p>
    <w:p w14:paraId="0820F3AD" w14:textId="77777777" w:rsidR="00F8491B" w:rsidRPr="00F8491B" w:rsidRDefault="00F8491B" w:rsidP="0093561F">
      <w:pPr>
        <w:spacing w:line="276" w:lineRule="auto"/>
        <w:jc w:val="both"/>
        <w:rPr>
          <w:rFonts w:asciiTheme="minorHAnsi" w:hAnsiTheme="minorHAnsi" w:cstheme="minorHAnsi"/>
          <w:lang w:val="ca-ES"/>
        </w:rPr>
      </w:pPr>
      <w:r w:rsidRPr="00F8491B">
        <w:rPr>
          <w:rFonts w:asciiTheme="minorHAnsi" w:hAnsiTheme="minorHAnsi" w:cstheme="minorHAnsi"/>
          <w:lang w:val="ca-ES"/>
        </w:rPr>
        <w:t>5. La informació sobre un visat denegat s'introduirà al VIS de conformitat amb l'article 12 del Reglament VIS.</w:t>
      </w:r>
    </w:p>
    <w:p w14:paraId="7B6D3055" w14:textId="77777777" w:rsidR="00E426E2" w:rsidRPr="004F4408" w:rsidRDefault="00E426E2" w:rsidP="0093561F">
      <w:pPr>
        <w:spacing w:line="276" w:lineRule="auto"/>
        <w:jc w:val="both"/>
        <w:rPr>
          <w:rFonts w:asciiTheme="minorHAnsi" w:hAnsiTheme="minorHAnsi" w:cstheme="minorHAnsi"/>
          <w:lang w:val="ca-ES"/>
        </w:rPr>
      </w:pPr>
    </w:p>
    <w:p w14:paraId="184C79AA" w14:textId="5EB03BCB" w:rsidR="00E426E2" w:rsidRPr="004F4408" w:rsidRDefault="00E426E2" w:rsidP="0093561F">
      <w:pPr>
        <w:spacing w:line="276" w:lineRule="auto"/>
        <w:jc w:val="both"/>
        <w:rPr>
          <w:rFonts w:asciiTheme="minorHAnsi" w:hAnsiTheme="minorHAnsi" w:cstheme="minorHAnsi"/>
          <w:b/>
          <w:bCs/>
          <w:lang w:val="ca-ES"/>
        </w:rPr>
      </w:pPr>
      <w:r w:rsidRPr="004F4408">
        <w:rPr>
          <w:rFonts w:asciiTheme="minorHAnsi" w:hAnsiTheme="minorHAnsi" w:cstheme="minorHAnsi"/>
          <w:b/>
          <w:bCs/>
          <w:lang w:val="ca-ES"/>
        </w:rPr>
        <w:t xml:space="preserve">C. </w:t>
      </w:r>
      <w:r w:rsidR="0093561F" w:rsidRPr="004F4408">
        <w:rPr>
          <w:rFonts w:asciiTheme="minorHAnsi" w:hAnsiTheme="minorHAnsi" w:cstheme="minorHAnsi"/>
          <w:b/>
          <w:bCs/>
          <w:lang w:val="ca-ES"/>
        </w:rPr>
        <w:t>Materials</w:t>
      </w:r>
    </w:p>
    <w:p w14:paraId="2814B58B" w14:textId="77777777" w:rsidR="00FC0ED4" w:rsidRPr="004F4408" w:rsidRDefault="00FC0ED4" w:rsidP="0093561F">
      <w:pPr>
        <w:spacing w:line="276" w:lineRule="auto"/>
        <w:jc w:val="both"/>
        <w:rPr>
          <w:rFonts w:asciiTheme="minorHAnsi" w:hAnsiTheme="minorHAnsi" w:cstheme="minorHAnsi"/>
          <w:lang w:val="ca-ES"/>
        </w:rPr>
      </w:pPr>
    </w:p>
    <w:p w14:paraId="6D31B562" w14:textId="6CEAD5FB" w:rsidR="0093561F" w:rsidRDefault="00E426E2" w:rsidP="0093561F">
      <w:pPr>
        <w:spacing w:line="276" w:lineRule="auto"/>
        <w:rPr>
          <w:rFonts w:asciiTheme="minorHAnsi" w:hAnsiTheme="minorHAnsi" w:cstheme="minorHAnsi"/>
          <w:lang w:val="ca-ES"/>
        </w:rPr>
      </w:pPr>
      <w:r w:rsidRPr="004F4408">
        <w:rPr>
          <w:rFonts w:asciiTheme="minorHAnsi" w:hAnsiTheme="minorHAnsi" w:cstheme="minorHAnsi"/>
          <w:lang w:val="ca-ES"/>
        </w:rPr>
        <w:t>V</w:t>
      </w:r>
      <w:r w:rsidR="0093561F">
        <w:rPr>
          <w:rFonts w:asciiTheme="minorHAnsi" w:hAnsiTheme="minorHAnsi" w:cstheme="minorHAnsi"/>
          <w:lang w:val="ca-ES"/>
        </w:rPr>
        <w:t xml:space="preserve">id. </w:t>
      </w:r>
      <w:proofErr w:type="spellStart"/>
      <w:r w:rsidR="0093561F">
        <w:rPr>
          <w:rFonts w:asciiTheme="minorHAnsi" w:hAnsiTheme="minorHAnsi" w:cstheme="minorHAnsi"/>
          <w:lang w:val="ca-ES"/>
        </w:rPr>
        <w:t>l’</w:t>
      </w:r>
      <w:r w:rsidRPr="004F4408">
        <w:rPr>
          <w:rFonts w:asciiTheme="minorHAnsi" w:hAnsiTheme="minorHAnsi" w:cstheme="minorHAnsi"/>
          <w:lang w:val="ca-ES"/>
        </w:rPr>
        <w:t>l</w:t>
      </w:r>
      <w:proofErr w:type="spellEnd"/>
      <w:r w:rsidRPr="004F4408">
        <w:rPr>
          <w:rFonts w:asciiTheme="minorHAnsi" w:hAnsiTheme="minorHAnsi" w:cstheme="minorHAnsi"/>
          <w:lang w:val="ca-ES"/>
        </w:rPr>
        <w:t xml:space="preserve"> ABC de la Carta, 1.1.</w:t>
      </w:r>
      <w:r w:rsidRPr="004F4408">
        <w:rPr>
          <w:rFonts w:asciiTheme="minorHAnsi" w:hAnsiTheme="minorHAnsi" w:cstheme="minorHAnsi"/>
          <w:lang w:val="ca-ES"/>
        </w:rPr>
        <w:br/>
      </w:r>
    </w:p>
    <w:p w14:paraId="073E9ECB" w14:textId="77777777" w:rsidR="0093561F" w:rsidRDefault="00E426E2" w:rsidP="0093561F">
      <w:pPr>
        <w:spacing w:line="276" w:lineRule="auto"/>
        <w:jc w:val="both"/>
        <w:rPr>
          <w:rFonts w:asciiTheme="minorHAnsi" w:hAnsiTheme="minorHAnsi" w:cstheme="minorHAnsi"/>
          <w:lang w:val="ca-ES"/>
        </w:rPr>
      </w:pPr>
      <w:r w:rsidRPr="004F4408">
        <w:rPr>
          <w:rFonts w:asciiTheme="minorHAnsi" w:hAnsiTheme="minorHAnsi" w:cstheme="minorHAnsi"/>
          <w:lang w:val="ca-ES"/>
        </w:rPr>
        <w:t>Sent</w:t>
      </w:r>
      <w:r w:rsidR="0093561F">
        <w:rPr>
          <w:rFonts w:asciiTheme="minorHAnsi" w:hAnsiTheme="minorHAnsi" w:cstheme="minorHAnsi"/>
          <w:lang w:val="ca-ES"/>
        </w:rPr>
        <w:t>è</w:t>
      </w:r>
      <w:r w:rsidRPr="004F4408">
        <w:rPr>
          <w:rFonts w:asciiTheme="minorHAnsi" w:hAnsiTheme="minorHAnsi" w:cstheme="minorHAnsi"/>
          <w:lang w:val="ca-ES"/>
        </w:rPr>
        <w:t xml:space="preserve">ncia del TJUE, </w:t>
      </w:r>
      <w:r w:rsidRPr="004F4408">
        <w:rPr>
          <w:rFonts w:asciiTheme="minorHAnsi" w:hAnsiTheme="minorHAnsi" w:cstheme="minorHAnsi"/>
          <w:i/>
          <w:iCs/>
          <w:lang w:val="ca-ES"/>
        </w:rPr>
        <w:t xml:space="preserve">Soufiane El </w:t>
      </w:r>
      <w:proofErr w:type="spellStart"/>
      <w:r w:rsidRPr="004F4408">
        <w:rPr>
          <w:rFonts w:asciiTheme="minorHAnsi" w:hAnsiTheme="minorHAnsi" w:cstheme="minorHAnsi"/>
          <w:i/>
          <w:iCs/>
          <w:lang w:val="ca-ES"/>
        </w:rPr>
        <w:t>Hassani</w:t>
      </w:r>
      <w:proofErr w:type="spellEnd"/>
      <w:r w:rsidRPr="004F4408">
        <w:rPr>
          <w:rFonts w:asciiTheme="minorHAnsi" w:hAnsiTheme="minorHAnsi" w:cstheme="minorHAnsi"/>
          <w:i/>
          <w:iCs/>
          <w:lang w:val="ca-ES"/>
        </w:rPr>
        <w:t xml:space="preserve"> contra </w:t>
      </w:r>
      <w:proofErr w:type="spellStart"/>
      <w:r w:rsidRPr="004F4408">
        <w:rPr>
          <w:rFonts w:asciiTheme="minorHAnsi" w:hAnsiTheme="minorHAnsi" w:cstheme="minorHAnsi"/>
          <w:i/>
          <w:iCs/>
          <w:lang w:val="ca-ES"/>
        </w:rPr>
        <w:t>Minister</w:t>
      </w:r>
      <w:proofErr w:type="spellEnd"/>
      <w:r w:rsidRPr="004F4408">
        <w:rPr>
          <w:rFonts w:asciiTheme="minorHAnsi" w:hAnsiTheme="minorHAnsi" w:cstheme="minorHAnsi"/>
          <w:i/>
          <w:iCs/>
          <w:lang w:val="ca-ES"/>
        </w:rPr>
        <w:t xml:space="preserve"> </w:t>
      </w:r>
      <w:proofErr w:type="spellStart"/>
      <w:r w:rsidRPr="004F4408">
        <w:rPr>
          <w:rFonts w:asciiTheme="minorHAnsi" w:hAnsiTheme="minorHAnsi" w:cstheme="minorHAnsi"/>
          <w:i/>
          <w:iCs/>
          <w:lang w:val="ca-ES"/>
        </w:rPr>
        <w:t>Spraw</w:t>
      </w:r>
      <w:proofErr w:type="spellEnd"/>
      <w:r w:rsidRPr="004F4408">
        <w:rPr>
          <w:rFonts w:asciiTheme="minorHAnsi" w:hAnsiTheme="minorHAnsi" w:cstheme="minorHAnsi"/>
          <w:i/>
          <w:iCs/>
          <w:lang w:val="ca-ES"/>
        </w:rPr>
        <w:t xml:space="preserve"> </w:t>
      </w:r>
      <w:proofErr w:type="spellStart"/>
      <w:r w:rsidRPr="004F4408">
        <w:rPr>
          <w:rFonts w:asciiTheme="minorHAnsi" w:hAnsiTheme="minorHAnsi" w:cstheme="minorHAnsi"/>
          <w:i/>
          <w:iCs/>
          <w:lang w:val="ca-ES"/>
        </w:rPr>
        <w:t>Zagranicznych</w:t>
      </w:r>
      <w:proofErr w:type="spellEnd"/>
      <w:r w:rsidRPr="004F4408">
        <w:rPr>
          <w:rFonts w:asciiTheme="minorHAnsi" w:hAnsiTheme="minorHAnsi" w:cstheme="minorHAnsi"/>
          <w:lang w:val="ca-ES"/>
        </w:rPr>
        <w:t>, C-403/16, 13/12/2017, ECLI:EU:C:2017:960.</w:t>
      </w:r>
      <w:r w:rsidRPr="004F4408">
        <w:rPr>
          <w:rFonts w:asciiTheme="minorHAnsi" w:hAnsiTheme="minorHAnsi" w:cstheme="minorHAnsi"/>
          <w:lang w:val="ca-ES"/>
        </w:rPr>
        <w:br/>
      </w:r>
    </w:p>
    <w:p w14:paraId="08E29DF9" w14:textId="247BD7DA" w:rsidR="0093561F" w:rsidRPr="0093561F" w:rsidRDefault="00E426E2" w:rsidP="0093561F">
      <w:pPr>
        <w:spacing w:line="276" w:lineRule="auto"/>
        <w:jc w:val="both"/>
        <w:rPr>
          <w:rFonts w:asciiTheme="minorHAnsi" w:hAnsiTheme="minorHAnsi" w:cstheme="minorHAnsi"/>
          <w:lang w:val="ca-ES"/>
        </w:rPr>
      </w:pPr>
      <w:r w:rsidRPr="004F4408">
        <w:rPr>
          <w:rFonts w:asciiTheme="minorHAnsi" w:hAnsiTheme="minorHAnsi" w:cstheme="minorHAnsi"/>
          <w:lang w:val="ca-ES"/>
        </w:rPr>
        <w:t xml:space="preserve">El TJUE </w:t>
      </w:r>
      <w:r w:rsidR="0093561F">
        <w:rPr>
          <w:rFonts w:asciiTheme="minorHAnsi" w:hAnsiTheme="minorHAnsi" w:cstheme="minorHAnsi"/>
          <w:lang w:val="ca-ES"/>
        </w:rPr>
        <w:t xml:space="preserve">indica que l’article </w:t>
      </w:r>
      <w:r w:rsidRPr="004F4408">
        <w:rPr>
          <w:rFonts w:asciiTheme="minorHAnsi" w:hAnsiTheme="minorHAnsi" w:cstheme="minorHAnsi"/>
          <w:lang w:val="ca-ES"/>
        </w:rPr>
        <w:t xml:space="preserve">o 47 de la CDF </w:t>
      </w:r>
      <w:r w:rsidR="0093561F">
        <w:rPr>
          <w:rFonts w:asciiTheme="minorHAnsi" w:hAnsiTheme="minorHAnsi" w:cstheme="minorHAnsi"/>
          <w:lang w:val="ca-ES"/>
        </w:rPr>
        <w:t xml:space="preserve">atorga el dret a la  tutela judicial efectiva i a un jutge imparcial a tota persona que hagi vist vulnerats els seus drets i llibertats garantits per la llei.  </w:t>
      </w:r>
      <w:r w:rsidR="0093561F" w:rsidRPr="0093561F">
        <w:rPr>
          <w:rFonts w:asciiTheme="minorHAnsi" w:hAnsiTheme="minorHAnsi" w:cstheme="minorHAnsi"/>
          <w:lang w:val="ca-ES"/>
        </w:rPr>
        <w:t>Una conseqüència pràctica del dret en virtut de l'article 47 de la CDF és l'accés de l'individu a un tribunal imparcial i independent establert per la llei, incloent-hi persones de nacionalitat estrangera que busquen un visat de curta estada per entrar a la Unió Europea.</w:t>
      </w:r>
    </w:p>
    <w:p w14:paraId="6B76E96C" w14:textId="77777777" w:rsidR="0093561F" w:rsidRDefault="0093561F" w:rsidP="0093561F">
      <w:pPr>
        <w:spacing w:line="276" w:lineRule="auto"/>
        <w:jc w:val="both"/>
        <w:rPr>
          <w:rFonts w:asciiTheme="minorHAnsi" w:hAnsiTheme="minorHAnsi" w:cstheme="minorHAnsi"/>
          <w:b/>
          <w:bCs/>
          <w:color w:val="00B050"/>
          <w:lang w:val="ca-ES"/>
        </w:rPr>
      </w:pPr>
    </w:p>
    <w:p w14:paraId="4EAA1639" w14:textId="77777777" w:rsidR="00AF6D1D" w:rsidRPr="004F4408" w:rsidRDefault="00AF6D1D" w:rsidP="0093561F">
      <w:pPr>
        <w:spacing w:line="276" w:lineRule="auto"/>
        <w:jc w:val="both"/>
        <w:rPr>
          <w:rFonts w:asciiTheme="minorHAnsi" w:hAnsiTheme="minorHAnsi" w:cstheme="minorHAnsi"/>
          <w:b/>
          <w:bCs/>
          <w:color w:val="00B050"/>
          <w:lang w:val="ca-ES"/>
        </w:rPr>
      </w:pPr>
    </w:p>
    <w:p w14:paraId="1A94CDE9" w14:textId="66B86B78" w:rsidR="00E16059" w:rsidRPr="004F4408" w:rsidRDefault="0093561F" w:rsidP="0093561F">
      <w:pPr>
        <w:spacing w:line="276" w:lineRule="auto"/>
        <w:jc w:val="both"/>
        <w:rPr>
          <w:rFonts w:asciiTheme="minorHAnsi" w:hAnsiTheme="minorHAnsi" w:cstheme="minorHAnsi"/>
          <w:bCs/>
          <w:color w:val="00B050"/>
          <w:lang w:val="ca-ES"/>
        </w:rPr>
      </w:pPr>
      <w:r>
        <w:rPr>
          <w:rFonts w:asciiTheme="minorHAnsi" w:hAnsiTheme="minorHAnsi" w:cstheme="minorHAnsi"/>
          <w:b/>
          <w:bCs/>
          <w:u w:val="single"/>
          <w:lang w:val="ca-ES"/>
        </w:rPr>
        <w:t xml:space="preserve">L’assumpte </w:t>
      </w:r>
      <w:r w:rsidR="00E16059" w:rsidRPr="004F4408">
        <w:rPr>
          <w:rFonts w:asciiTheme="minorHAnsi" w:hAnsiTheme="minorHAnsi" w:cstheme="minorHAnsi"/>
          <w:b/>
          <w:bCs/>
          <w:u w:val="single"/>
          <w:lang w:val="ca-ES"/>
        </w:rPr>
        <w:t xml:space="preserve">Soufiane El </w:t>
      </w:r>
      <w:proofErr w:type="spellStart"/>
      <w:r w:rsidR="00E16059" w:rsidRPr="004F4408">
        <w:rPr>
          <w:rFonts w:asciiTheme="minorHAnsi" w:hAnsiTheme="minorHAnsi" w:cstheme="minorHAnsi"/>
          <w:b/>
          <w:bCs/>
          <w:u w:val="single"/>
          <w:lang w:val="ca-ES"/>
        </w:rPr>
        <w:t>Hassani</w:t>
      </w:r>
      <w:proofErr w:type="spellEnd"/>
      <w:r w:rsidR="00E16059" w:rsidRPr="004F4408">
        <w:rPr>
          <w:rFonts w:asciiTheme="minorHAnsi" w:hAnsiTheme="minorHAnsi" w:cstheme="minorHAnsi"/>
          <w:b/>
          <w:bCs/>
          <w:u w:val="single"/>
          <w:lang w:val="ca-ES"/>
        </w:rPr>
        <w:t xml:space="preserve"> TJUE</w:t>
      </w:r>
      <w:r w:rsidR="00E16059" w:rsidRPr="004F4408">
        <w:rPr>
          <w:rFonts w:asciiTheme="minorHAnsi" w:hAnsiTheme="minorHAnsi" w:cstheme="minorHAnsi"/>
          <w:bCs/>
          <w:lang w:val="ca-ES"/>
        </w:rPr>
        <w:t xml:space="preserve"> </w:t>
      </w:r>
      <w:r w:rsidR="00E16059" w:rsidRPr="004F4408">
        <w:rPr>
          <w:rFonts w:asciiTheme="minorHAnsi" w:hAnsiTheme="minorHAnsi" w:cstheme="minorHAnsi"/>
          <w:bCs/>
          <w:color w:val="00B050"/>
          <w:lang w:val="ca-ES"/>
        </w:rPr>
        <w:t>:</w:t>
      </w:r>
    </w:p>
    <w:p w14:paraId="7A834C04" w14:textId="77777777" w:rsidR="00E16059" w:rsidRPr="004F4408" w:rsidRDefault="00E16059" w:rsidP="0093561F">
      <w:pPr>
        <w:spacing w:line="276" w:lineRule="auto"/>
        <w:jc w:val="both"/>
        <w:rPr>
          <w:rFonts w:asciiTheme="minorHAnsi" w:hAnsiTheme="minorHAnsi" w:cstheme="minorHAnsi"/>
          <w:bCs/>
          <w:color w:val="00B050"/>
          <w:lang w:val="ca-ES"/>
        </w:rPr>
      </w:pPr>
    </w:p>
    <w:p w14:paraId="5F09FE61" w14:textId="77777777" w:rsidR="0093561F" w:rsidRPr="0093561F" w:rsidRDefault="0093561F" w:rsidP="0093561F">
      <w:pPr>
        <w:spacing w:line="276" w:lineRule="auto"/>
        <w:jc w:val="both"/>
        <w:rPr>
          <w:rFonts w:asciiTheme="minorHAnsi" w:hAnsiTheme="minorHAnsi" w:cstheme="minorHAnsi"/>
          <w:bCs/>
          <w:lang w:val="ca-ES"/>
        </w:rPr>
      </w:pPr>
      <w:r w:rsidRPr="0093561F">
        <w:rPr>
          <w:rFonts w:asciiTheme="minorHAnsi" w:hAnsiTheme="minorHAnsi" w:cstheme="minorHAnsi"/>
          <w:bCs/>
          <w:lang w:val="ca-ES"/>
        </w:rPr>
        <w:t>En virtut de l'article 32, apartat 3, del Codi de visats, els sol·licitants a qui s'hagi denegat un visat tenen dret a interposar un «recurs» contra aquesta decisió, que s'ha d'interposar contra l'Estat membre que hagi adoptat la decisió definitiva sobre la sol·licitud «de conformitat amb el dret nacional del dit Estat membre».</w:t>
      </w:r>
    </w:p>
    <w:p w14:paraId="1A0832A9" w14:textId="77777777" w:rsidR="00E16059" w:rsidRPr="004F4408" w:rsidRDefault="00E16059" w:rsidP="0093561F">
      <w:pPr>
        <w:spacing w:line="276" w:lineRule="auto"/>
        <w:jc w:val="both"/>
        <w:rPr>
          <w:rFonts w:asciiTheme="minorHAnsi" w:hAnsiTheme="minorHAnsi" w:cstheme="minorHAnsi"/>
          <w:bCs/>
          <w:lang w:val="ca-ES"/>
        </w:rPr>
      </w:pPr>
    </w:p>
    <w:p w14:paraId="09805B2A" w14:textId="4A3A9E7D" w:rsidR="0093561F" w:rsidRPr="0093561F" w:rsidRDefault="0093561F" w:rsidP="0093561F">
      <w:pPr>
        <w:spacing w:line="276" w:lineRule="auto"/>
        <w:jc w:val="both"/>
        <w:rPr>
          <w:rFonts w:asciiTheme="minorHAnsi" w:hAnsiTheme="minorHAnsi" w:cstheme="minorHAnsi"/>
          <w:bCs/>
          <w:lang w:val="ca-ES"/>
        </w:rPr>
      </w:pPr>
      <w:r w:rsidRPr="0093561F">
        <w:rPr>
          <w:rFonts w:asciiTheme="minorHAnsi" w:hAnsiTheme="minorHAnsi" w:cstheme="minorHAnsi"/>
          <w:bCs/>
          <w:lang w:val="ca-ES"/>
        </w:rPr>
        <w:t>D'això se'n dedueix que, en cas de denegació definitiva de visat, aquesta disposició ofereix expressament als sol·licitants de visat la possibilitat d'interposar un recurs d'acord amb la legislació nacional de l'Estat membre que hagi adoptat aquesta decisió</w:t>
      </w:r>
    </w:p>
    <w:p w14:paraId="478C44F3" w14:textId="77777777" w:rsidR="00E16059" w:rsidRPr="004F4408" w:rsidRDefault="00E16059" w:rsidP="0093561F">
      <w:pPr>
        <w:spacing w:line="276" w:lineRule="auto"/>
        <w:jc w:val="both"/>
        <w:rPr>
          <w:rFonts w:asciiTheme="minorHAnsi" w:hAnsiTheme="minorHAnsi" w:cstheme="minorHAnsi"/>
          <w:bCs/>
          <w:lang w:val="ca-ES"/>
        </w:rPr>
      </w:pPr>
    </w:p>
    <w:p w14:paraId="1BA3BE5A" w14:textId="77777777" w:rsidR="0093561F" w:rsidRPr="0093561F" w:rsidRDefault="0093561F" w:rsidP="0093561F">
      <w:pPr>
        <w:spacing w:line="276" w:lineRule="auto"/>
        <w:jc w:val="both"/>
        <w:rPr>
          <w:rFonts w:asciiTheme="minorHAnsi" w:hAnsiTheme="minorHAnsi" w:cstheme="minorHAnsi"/>
          <w:bCs/>
          <w:lang w:val="ca-ES"/>
        </w:rPr>
      </w:pPr>
      <w:r w:rsidRPr="0093561F">
        <w:rPr>
          <w:rFonts w:asciiTheme="minorHAnsi" w:hAnsiTheme="minorHAnsi" w:cstheme="minorHAnsi"/>
          <w:bCs/>
          <w:lang w:val="ca-ES"/>
        </w:rPr>
        <w:t>L'article 47 de la Carta, que constitueix una reafirmació del principi de tutela judicial efectiva, exigeix, en el paràgraf primer, que tota persona els drets i les llibertats garantits pel Dret de la Unió que hagin estat violats tingui dret a la tutela judicial efectiva respectant les condicions establertes en aquest article (vegeu, en aquest sentit, la sentència de 17 de desembre de 2015, Tall, C 239/14, EU:C:2015:824, apartat 51 i jurisprudència citada).</w:t>
      </w:r>
    </w:p>
    <w:p w14:paraId="6B3E0A06" w14:textId="77777777" w:rsidR="00E16059" w:rsidRPr="004F4408" w:rsidRDefault="00E16059" w:rsidP="0093561F">
      <w:pPr>
        <w:spacing w:line="276" w:lineRule="auto"/>
        <w:jc w:val="both"/>
        <w:rPr>
          <w:rFonts w:asciiTheme="minorHAnsi" w:hAnsiTheme="minorHAnsi" w:cstheme="minorHAnsi"/>
          <w:bCs/>
          <w:lang w:val="ca-ES"/>
        </w:rPr>
      </w:pPr>
    </w:p>
    <w:p w14:paraId="60BEC40E" w14:textId="77777777" w:rsidR="00AF6D1D" w:rsidRDefault="00AF6D1D" w:rsidP="0093561F">
      <w:pPr>
        <w:spacing w:line="276" w:lineRule="auto"/>
        <w:jc w:val="both"/>
        <w:rPr>
          <w:rFonts w:asciiTheme="minorHAnsi" w:hAnsiTheme="minorHAnsi" w:cstheme="minorHAnsi"/>
          <w:bCs/>
          <w:lang w:val="ca-ES"/>
        </w:rPr>
      </w:pPr>
    </w:p>
    <w:p w14:paraId="2D1E4ADC" w14:textId="6E23714F" w:rsidR="0093561F" w:rsidRPr="0093561F" w:rsidRDefault="0093561F" w:rsidP="0093561F">
      <w:pPr>
        <w:spacing w:line="276" w:lineRule="auto"/>
        <w:jc w:val="both"/>
        <w:rPr>
          <w:rFonts w:asciiTheme="minorHAnsi" w:hAnsiTheme="minorHAnsi" w:cstheme="minorHAnsi"/>
          <w:bCs/>
          <w:lang w:val="ca-ES"/>
        </w:rPr>
      </w:pPr>
      <w:r w:rsidRPr="0093561F">
        <w:rPr>
          <w:rFonts w:asciiTheme="minorHAnsi" w:hAnsiTheme="minorHAnsi" w:cstheme="minorHAnsi"/>
          <w:bCs/>
          <w:lang w:val="ca-ES"/>
        </w:rPr>
        <w:t xml:space="preserve">A més, l'article 47, paràgraf segon, de la Carta estableix que tota persona té dret a ser escoltada per un tribunal independent i imparcial. El respecte d’aquest dret suposa que una decisió d’una autoritat administrativa que no reuneixi per si mateixa les condicions d’independència i imparcialitat ha d’estar subjecta al control posterior </w:t>
      </w:r>
      <w:proofErr w:type="spellStart"/>
      <w:r w:rsidRPr="0093561F">
        <w:rPr>
          <w:rFonts w:asciiTheme="minorHAnsi" w:hAnsiTheme="minorHAnsi" w:cstheme="minorHAnsi"/>
          <w:bCs/>
          <w:lang w:val="ca-ES"/>
        </w:rPr>
        <w:t>d‟un</w:t>
      </w:r>
      <w:proofErr w:type="spellEnd"/>
      <w:r w:rsidRPr="0093561F">
        <w:rPr>
          <w:rFonts w:asciiTheme="minorHAnsi" w:hAnsiTheme="minorHAnsi" w:cstheme="minorHAnsi"/>
          <w:bCs/>
          <w:lang w:val="ca-ES"/>
        </w:rPr>
        <w:t xml:space="preserve"> òrgan jurisdiccional que ha de, en particular, ser competent per examinar totes les qüestions pertinents ( sentència de 16 de maig de 2017, </w:t>
      </w:r>
      <w:proofErr w:type="spellStart"/>
      <w:r w:rsidRPr="0093561F">
        <w:rPr>
          <w:rFonts w:asciiTheme="minorHAnsi" w:hAnsiTheme="minorHAnsi" w:cstheme="minorHAnsi"/>
          <w:bCs/>
          <w:lang w:val="ca-ES"/>
        </w:rPr>
        <w:t>Berlioz</w:t>
      </w:r>
      <w:proofErr w:type="spellEnd"/>
      <w:r w:rsidRPr="0093561F">
        <w:rPr>
          <w:rFonts w:asciiTheme="minorHAnsi" w:hAnsiTheme="minorHAnsi" w:cstheme="minorHAnsi"/>
          <w:bCs/>
          <w:lang w:val="ca-ES"/>
        </w:rPr>
        <w:t xml:space="preserve"> </w:t>
      </w:r>
      <w:proofErr w:type="spellStart"/>
      <w:r w:rsidRPr="0093561F">
        <w:rPr>
          <w:rFonts w:asciiTheme="minorHAnsi" w:hAnsiTheme="minorHAnsi" w:cstheme="minorHAnsi"/>
          <w:bCs/>
          <w:lang w:val="ca-ES"/>
        </w:rPr>
        <w:t>Investment</w:t>
      </w:r>
      <w:proofErr w:type="spellEnd"/>
      <w:r w:rsidRPr="0093561F">
        <w:rPr>
          <w:rFonts w:asciiTheme="minorHAnsi" w:hAnsiTheme="minorHAnsi" w:cstheme="minorHAnsi"/>
          <w:bCs/>
          <w:lang w:val="ca-ES"/>
        </w:rPr>
        <w:t xml:space="preserve"> </w:t>
      </w:r>
      <w:proofErr w:type="spellStart"/>
      <w:r w:rsidRPr="0093561F">
        <w:rPr>
          <w:rFonts w:asciiTheme="minorHAnsi" w:hAnsiTheme="minorHAnsi" w:cstheme="minorHAnsi"/>
          <w:bCs/>
          <w:lang w:val="ca-ES"/>
        </w:rPr>
        <w:t>Fund</w:t>
      </w:r>
      <w:proofErr w:type="spellEnd"/>
      <w:r w:rsidRPr="0093561F">
        <w:rPr>
          <w:rFonts w:asciiTheme="minorHAnsi" w:hAnsiTheme="minorHAnsi" w:cstheme="minorHAnsi"/>
          <w:bCs/>
          <w:lang w:val="ca-ES"/>
        </w:rPr>
        <w:t>, C 682/15, EU:C:2017:373, apartat 55).</w:t>
      </w:r>
    </w:p>
    <w:p w14:paraId="461369A9" w14:textId="77777777" w:rsidR="00E16059" w:rsidRPr="004F4408" w:rsidRDefault="00E16059" w:rsidP="0093561F">
      <w:pPr>
        <w:spacing w:line="276" w:lineRule="auto"/>
        <w:jc w:val="both"/>
        <w:rPr>
          <w:rFonts w:asciiTheme="minorHAnsi" w:hAnsiTheme="minorHAnsi" w:cstheme="minorHAnsi"/>
          <w:bCs/>
          <w:color w:val="00B050"/>
          <w:lang w:val="ca-ES"/>
        </w:rPr>
      </w:pPr>
    </w:p>
    <w:p w14:paraId="7A615256" w14:textId="20BB277D" w:rsidR="0093561F" w:rsidRPr="0093561F" w:rsidRDefault="0093561F" w:rsidP="0093561F">
      <w:pPr>
        <w:spacing w:line="276" w:lineRule="auto"/>
        <w:jc w:val="both"/>
        <w:rPr>
          <w:rFonts w:asciiTheme="minorHAnsi" w:hAnsiTheme="minorHAnsi" w:cstheme="minorHAnsi"/>
          <w:bCs/>
          <w:lang w:val="ca-ES"/>
        </w:rPr>
      </w:pPr>
      <w:r w:rsidRPr="0093561F">
        <w:rPr>
          <w:rFonts w:asciiTheme="minorHAnsi" w:hAnsiTheme="minorHAnsi" w:cstheme="minorHAnsi"/>
          <w:bCs/>
          <w:lang w:val="ca-ES"/>
        </w:rPr>
        <w:t>El concepte d'independència, inherent a la funció jurisdiccional, implica abans que res que l'òrgan de què es tracti actuï com a tercer respecte de l'autoritat que va adoptar la decisió impugnada (sentència de 19 de setembre de 2006, Wilson, C 506/04, EU:C:2006:587, apartat 49).</w:t>
      </w:r>
    </w:p>
    <w:p w14:paraId="1B8A3586" w14:textId="77777777" w:rsidR="0093561F" w:rsidRDefault="0093561F" w:rsidP="0093561F">
      <w:pPr>
        <w:spacing w:line="276" w:lineRule="auto"/>
        <w:jc w:val="both"/>
        <w:rPr>
          <w:rFonts w:asciiTheme="minorHAnsi" w:hAnsiTheme="minorHAnsi" w:cstheme="minorHAnsi"/>
          <w:bCs/>
          <w:lang w:val="ca-ES"/>
        </w:rPr>
      </w:pPr>
    </w:p>
    <w:p w14:paraId="4DDC0B29" w14:textId="77777777" w:rsidR="0093561F" w:rsidRPr="0093561F" w:rsidRDefault="0093561F" w:rsidP="0093561F">
      <w:pPr>
        <w:spacing w:line="276" w:lineRule="auto"/>
        <w:jc w:val="both"/>
        <w:rPr>
          <w:rFonts w:asciiTheme="minorHAnsi" w:hAnsiTheme="minorHAnsi" w:cstheme="minorHAnsi"/>
          <w:bCs/>
          <w:lang w:val="ca-ES"/>
        </w:rPr>
      </w:pPr>
      <w:r w:rsidRPr="0093561F">
        <w:rPr>
          <w:rFonts w:asciiTheme="minorHAnsi" w:hAnsiTheme="minorHAnsi" w:cstheme="minorHAnsi"/>
          <w:bCs/>
          <w:lang w:val="ca-ES"/>
        </w:rPr>
        <w:t>L'article 47 de la Carta obliga els Estats membres a garantir, en una fase determinada del procediment, la possibilitat de sotmetre a un òrgan jurisdiccional l'assumpte relatiu a una decisió definitiva de denegació de visat.</w:t>
      </w:r>
    </w:p>
    <w:p w14:paraId="5FE4DF30" w14:textId="77777777" w:rsidR="00E16059" w:rsidRDefault="00E16059" w:rsidP="0093561F">
      <w:pPr>
        <w:spacing w:line="276" w:lineRule="auto"/>
        <w:jc w:val="both"/>
        <w:rPr>
          <w:rFonts w:asciiTheme="minorHAnsi" w:hAnsiTheme="minorHAnsi" w:cstheme="minorHAnsi"/>
          <w:b/>
          <w:bCs/>
          <w:lang w:val="ca-ES"/>
        </w:rPr>
      </w:pPr>
    </w:p>
    <w:p w14:paraId="336FFC75" w14:textId="77777777" w:rsidR="00AF6D1D" w:rsidRPr="004F4408" w:rsidRDefault="00AF6D1D" w:rsidP="0093561F">
      <w:pPr>
        <w:spacing w:line="276" w:lineRule="auto"/>
        <w:jc w:val="both"/>
        <w:rPr>
          <w:rFonts w:asciiTheme="minorHAnsi" w:hAnsiTheme="minorHAnsi" w:cstheme="minorHAnsi"/>
          <w:b/>
          <w:bCs/>
          <w:lang w:val="ca-ES"/>
        </w:rPr>
      </w:pPr>
    </w:p>
    <w:p w14:paraId="0B49A76D" w14:textId="0F69E7B5" w:rsidR="0093561F" w:rsidRDefault="00E426E2" w:rsidP="0093561F">
      <w:pPr>
        <w:spacing w:line="276" w:lineRule="auto"/>
        <w:rPr>
          <w:rFonts w:asciiTheme="minorHAnsi" w:hAnsiTheme="minorHAnsi" w:cstheme="minorHAnsi"/>
          <w:lang w:val="ca-ES"/>
        </w:rPr>
      </w:pPr>
      <w:r w:rsidRPr="004F4408">
        <w:rPr>
          <w:rFonts w:asciiTheme="minorHAnsi" w:hAnsiTheme="minorHAnsi" w:cstheme="minorHAnsi"/>
          <w:b/>
          <w:bCs/>
          <w:lang w:val="ca-ES"/>
        </w:rPr>
        <w:t>D. Aplicació</w:t>
      </w:r>
      <w:r w:rsidR="0093561F">
        <w:rPr>
          <w:rFonts w:asciiTheme="minorHAnsi" w:hAnsiTheme="minorHAnsi" w:cstheme="minorHAnsi"/>
          <w:b/>
          <w:bCs/>
          <w:lang w:val="ca-ES"/>
        </w:rPr>
        <w:t xml:space="preserve"> de l’article </w:t>
      </w:r>
      <w:r w:rsidRPr="004F4408">
        <w:rPr>
          <w:rFonts w:asciiTheme="minorHAnsi" w:hAnsiTheme="minorHAnsi" w:cstheme="minorHAnsi"/>
          <w:b/>
          <w:bCs/>
          <w:lang w:val="ca-ES"/>
        </w:rPr>
        <w:t xml:space="preserve"> 51 de la Carta</w:t>
      </w:r>
      <w:r w:rsidRPr="004F4408">
        <w:rPr>
          <w:rFonts w:asciiTheme="minorHAnsi" w:hAnsiTheme="minorHAnsi" w:cstheme="minorHAnsi"/>
          <w:lang w:val="ca-ES"/>
        </w:rPr>
        <w:br/>
      </w:r>
    </w:p>
    <w:p w14:paraId="17115F41" w14:textId="665DC546" w:rsidR="0093561F" w:rsidRDefault="00E426E2" w:rsidP="0093561F">
      <w:pPr>
        <w:spacing w:line="276" w:lineRule="auto"/>
        <w:rPr>
          <w:rFonts w:asciiTheme="minorHAnsi" w:hAnsiTheme="minorHAnsi" w:cstheme="minorHAnsi"/>
          <w:lang w:val="ca-ES"/>
        </w:rPr>
      </w:pPr>
      <w:r w:rsidRPr="004F4408">
        <w:rPr>
          <w:rFonts w:asciiTheme="minorHAnsi" w:hAnsiTheme="minorHAnsi" w:cstheme="minorHAnsi"/>
          <w:lang w:val="ca-ES"/>
        </w:rPr>
        <w:t>V</w:t>
      </w:r>
      <w:r w:rsidR="0093561F">
        <w:rPr>
          <w:rFonts w:asciiTheme="minorHAnsi" w:hAnsiTheme="minorHAnsi" w:cstheme="minorHAnsi"/>
          <w:lang w:val="ca-ES"/>
        </w:rPr>
        <w:t>id. l’</w:t>
      </w:r>
      <w:r w:rsidRPr="004F4408">
        <w:rPr>
          <w:rFonts w:asciiTheme="minorHAnsi" w:hAnsiTheme="minorHAnsi" w:cstheme="minorHAnsi"/>
          <w:lang w:val="ca-ES"/>
        </w:rPr>
        <w:t xml:space="preserve"> ABC de la Carta, 1.2.</w:t>
      </w:r>
      <w:r w:rsidRPr="004F4408">
        <w:rPr>
          <w:rFonts w:asciiTheme="minorHAnsi" w:hAnsiTheme="minorHAnsi" w:cstheme="minorHAnsi"/>
          <w:lang w:val="ca-ES"/>
        </w:rPr>
        <w:br/>
      </w:r>
    </w:p>
    <w:p w14:paraId="3B5545CD" w14:textId="4EC4888F" w:rsidR="0093561F" w:rsidRPr="0093561F" w:rsidRDefault="0093561F" w:rsidP="0093561F">
      <w:pPr>
        <w:spacing w:line="276" w:lineRule="auto"/>
        <w:rPr>
          <w:rFonts w:asciiTheme="minorHAnsi" w:hAnsiTheme="minorHAnsi" w:cstheme="minorHAnsi"/>
          <w:lang w:val="ca-ES"/>
        </w:rPr>
      </w:pPr>
      <w:r w:rsidRPr="0093561F">
        <w:rPr>
          <w:rFonts w:asciiTheme="minorHAnsi" w:hAnsiTheme="minorHAnsi" w:cstheme="minorHAnsi"/>
          <w:lang w:val="ca-ES"/>
        </w:rPr>
        <w:t>Els Estats membres també estan obligats per la CDF, però només “quan estan aplicant el dret de la UE”. La Carta es pot invocar quan una disposició del Dret primari o derivat de la UE, diferent de les disposicions de la pròpia Carta, és aplicable al cas</w:t>
      </w:r>
      <w:r>
        <w:rPr>
          <w:rFonts w:asciiTheme="minorHAnsi" w:hAnsiTheme="minorHAnsi" w:cstheme="minorHAnsi"/>
          <w:lang w:val="ca-ES"/>
        </w:rPr>
        <w:t>.</w:t>
      </w:r>
    </w:p>
    <w:p w14:paraId="7912CA2D" w14:textId="77777777" w:rsidR="00E16059" w:rsidRPr="004F4408" w:rsidRDefault="00E16059" w:rsidP="0093561F">
      <w:pPr>
        <w:spacing w:line="276" w:lineRule="auto"/>
        <w:jc w:val="both"/>
        <w:rPr>
          <w:rFonts w:asciiTheme="minorHAnsi" w:hAnsiTheme="minorHAnsi" w:cstheme="minorHAnsi"/>
          <w:bCs/>
          <w:lang w:val="ca-ES"/>
        </w:rPr>
      </w:pPr>
    </w:p>
    <w:p w14:paraId="07D163E0" w14:textId="77777777" w:rsidR="00AF6D1D" w:rsidRDefault="00AF6D1D" w:rsidP="0093561F">
      <w:pPr>
        <w:spacing w:line="276" w:lineRule="auto"/>
        <w:jc w:val="both"/>
        <w:rPr>
          <w:rFonts w:asciiTheme="minorHAnsi" w:hAnsiTheme="minorHAnsi" w:cstheme="minorHAnsi"/>
          <w:b/>
          <w:bCs/>
          <w:u w:val="single"/>
          <w:lang w:val="ca-ES"/>
        </w:rPr>
      </w:pPr>
    </w:p>
    <w:p w14:paraId="0F278378" w14:textId="6A34D4B7" w:rsidR="00E16059" w:rsidRPr="004F4408" w:rsidRDefault="0093561F" w:rsidP="0093561F">
      <w:pPr>
        <w:spacing w:line="276" w:lineRule="auto"/>
        <w:jc w:val="both"/>
        <w:rPr>
          <w:rFonts w:asciiTheme="minorHAnsi" w:hAnsiTheme="minorHAnsi" w:cstheme="minorHAnsi"/>
          <w:bCs/>
          <w:lang w:val="ca-ES"/>
        </w:rPr>
      </w:pPr>
      <w:r>
        <w:rPr>
          <w:rFonts w:asciiTheme="minorHAnsi" w:hAnsiTheme="minorHAnsi" w:cstheme="minorHAnsi"/>
          <w:b/>
          <w:bCs/>
          <w:u w:val="single"/>
          <w:lang w:val="ca-ES"/>
        </w:rPr>
        <w:t xml:space="preserve">L’assumpte </w:t>
      </w:r>
      <w:r w:rsidR="00E16059" w:rsidRPr="004F4408">
        <w:rPr>
          <w:rFonts w:asciiTheme="minorHAnsi" w:hAnsiTheme="minorHAnsi" w:cstheme="minorHAnsi"/>
          <w:b/>
          <w:bCs/>
          <w:u w:val="single"/>
          <w:lang w:val="ca-ES"/>
        </w:rPr>
        <w:t xml:space="preserve">Soufiane El </w:t>
      </w:r>
      <w:proofErr w:type="spellStart"/>
      <w:r w:rsidR="00E16059" w:rsidRPr="004F4408">
        <w:rPr>
          <w:rFonts w:asciiTheme="minorHAnsi" w:hAnsiTheme="minorHAnsi" w:cstheme="minorHAnsi"/>
          <w:b/>
          <w:bCs/>
          <w:u w:val="single"/>
          <w:lang w:val="ca-ES"/>
        </w:rPr>
        <w:t>Hassani</w:t>
      </w:r>
      <w:proofErr w:type="spellEnd"/>
      <w:r w:rsidR="00E16059" w:rsidRPr="004F4408">
        <w:rPr>
          <w:rFonts w:asciiTheme="minorHAnsi" w:hAnsiTheme="minorHAnsi" w:cstheme="minorHAnsi"/>
          <w:b/>
          <w:bCs/>
          <w:u w:val="single"/>
          <w:lang w:val="ca-ES"/>
        </w:rPr>
        <w:t xml:space="preserve"> CJUE</w:t>
      </w:r>
      <w:r w:rsidR="00E16059" w:rsidRPr="004F4408">
        <w:rPr>
          <w:rFonts w:asciiTheme="minorHAnsi" w:hAnsiTheme="minorHAnsi" w:cstheme="minorHAnsi"/>
          <w:bCs/>
          <w:lang w:val="ca-ES"/>
        </w:rPr>
        <w:t>:</w:t>
      </w:r>
    </w:p>
    <w:p w14:paraId="0264E9FE" w14:textId="77777777" w:rsidR="00E16059" w:rsidRDefault="00E16059" w:rsidP="0093561F">
      <w:pPr>
        <w:spacing w:line="276" w:lineRule="auto"/>
        <w:jc w:val="both"/>
        <w:rPr>
          <w:rFonts w:asciiTheme="minorHAnsi" w:hAnsiTheme="minorHAnsi" w:cstheme="minorHAnsi"/>
          <w:bCs/>
          <w:lang w:val="ca-ES"/>
        </w:rPr>
      </w:pPr>
    </w:p>
    <w:p w14:paraId="5E2BE112" w14:textId="77777777" w:rsidR="00AF6D1D" w:rsidRPr="00AF6D1D" w:rsidRDefault="00AF6D1D" w:rsidP="00AF6D1D">
      <w:pPr>
        <w:spacing w:line="276" w:lineRule="auto"/>
        <w:jc w:val="both"/>
        <w:rPr>
          <w:rFonts w:asciiTheme="minorHAnsi" w:hAnsiTheme="minorHAnsi" w:cstheme="minorHAnsi"/>
          <w:bCs/>
          <w:lang w:val="ca-ES"/>
        </w:rPr>
      </w:pPr>
      <w:r w:rsidRPr="00AF6D1D">
        <w:rPr>
          <w:rFonts w:asciiTheme="minorHAnsi" w:hAnsiTheme="minorHAnsi" w:cstheme="minorHAnsi"/>
          <w:bCs/>
          <w:lang w:val="ca-ES"/>
        </w:rPr>
        <w:t>En aquest sentit, l'òrgan jurisdiccional remitent ha de tenir en compte que la interpretació de les disposicions del Codi de visats s'ha d'efectuar de conformitat amb els drets i els principis fonamentals reconeguts per la Carta.</w:t>
      </w:r>
    </w:p>
    <w:p w14:paraId="0DFA1A91" w14:textId="77777777" w:rsidR="00AF6D1D" w:rsidRPr="004F4408" w:rsidRDefault="00AF6D1D" w:rsidP="0093561F">
      <w:pPr>
        <w:spacing w:line="276" w:lineRule="auto"/>
        <w:jc w:val="both"/>
        <w:rPr>
          <w:rFonts w:asciiTheme="minorHAnsi" w:hAnsiTheme="minorHAnsi" w:cstheme="minorHAnsi"/>
          <w:bCs/>
          <w:lang w:val="ca-ES"/>
        </w:rPr>
      </w:pPr>
    </w:p>
    <w:p w14:paraId="0F9E374E" w14:textId="13C1BC6D" w:rsidR="00AF6D1D" w:rsidRPr="00AF6D1D" w:rsidRDefault="00AF6D1D" w:rsidP="00AF6D1D">
      <w:pPr>
        <w:spacing w:line="276" w:lineRule="auto"/>
        <w:jc w:val="both"/>
        <w:rPr>
          <w:rFonts w:asciiTheme="minorHAnsi" w:hAnsiTheme="minorHAnsi" w:cstheme="minorHAnsi"/>
          <w:bCs/>
          <w:lang w:val="ca-ES"/>
        </w:rPr>
      </w:pPr>
      <w:r w:rsidRPr="00AF6D1D">
        <w:rPr>
          <w:rFonts w:asciiTheme="minorHAnsi" w:hAnsiTheme="minorHAnsi" w:cstheme="minorHAnsi"/>
          <w:bCs/>
          <w:lang w:val="ca-ES"/>
        </w:rPr>
        <w:t xml:space="preserve">Segons jurisprudència reiterada, els drets fonamentals garantits en l'ordenament jurídic de la UE estan concebuts per </w:t>
      </w:r>
      <w:r>
        <w:rPr>
          <w:rFonts w:asciiTheme="minorHAnsi" w:hAnsiTheme="minorHAnsi" w:cstheme="minorHAnsi"/>
          <w:bCs/>
          <w:lang w:val="ca-ES"/>
        </w:rPr>
        <w:t xml:space="preserve">a </w:t>
      </w:r>
      <w:r w:rsidRPr="00AF6D1D">
        <w:rPr>
          <w:rFonts w:asciiTheme="minorHAnsi" w:hAnsiTheme="minorHAnsi" w:cstheme="minorHAnsi"/>
          <w:bCs/>
          <w:lang w:val="ca-ES"/>
        </w:rPr>
        <w:t>ser aplicats en totes les situacions regulades pel dret de la UE, però no es poden aplicar fora d'aquestes situacions. Si aquesta legislació entra a l'àmbit d'aplicació del Dret de la UE, el Tribunal de Justícia, quan se li sol·liciti una decisió prejudicial, ha de proporcionar totes les orientacions interpretatives necessàries perquè el jutge nacional pugui determinar si aquesta legislació és compatible amb els drets fonamentals el respecte dels quals garanteix el Tribunal de Justícia.</w:t>
      </w:r>
    </w:p>
    <w:p w14:paraId="3343BFCE" w14:textId="77777777" w:rsidR="00AF6D1D" w:rsidRPr="004F4408" w:rsidRDefault="00AF6D1D" w:rsidP="0093561F">
      <w:pPr>
        <w:spacing w:line="276" w:lineRule="auto"/>
        <w:jc w:val="both"/>
        <w:rPr>
          <w:rFonts w:asciiTheme="minorHAnsi" w:hAnsiTheme="minorHAnsi" w:cstheme="minorHAnsi"/>
          <w:bCs/>
          <w:lang w:val="ca-ES"/>
        </w:rPr>
      </w:pPr>
    </w:p>
    <w:p w14:paraId="747173E9" w14:textId="77777777" w:rsidR="00E16059" w:rsidRPr="004F4408" w:rsidRDefault="00E16059" w:rsidP="0093561F">
      <w:pPr>
        <w:spacing w:line="276" w:lineRule="auto"/>
        <w:jc w:val="both"/>
        <w:rPr>
          <w:rFonts w:asciiTheme="minorHAnsi" w:hAnsiTheme="minorHAnsi" w:cstheme="minorHAnsi"/>
          <w:b/>
          <w:bCs/>
          <w:color w:val="00B050"/>
          <w:lang w:val="ca-ES"/>
        </w:rPr>
      </w:pPr>
    </w:p>
    <w:p w14:paraId="4CFF448E" w14:textId="77777777" w:rsidR="00AF6D1D" w:rsidRDefault="00E426E2" w:rsidP="0093561F">
      <w:pPr>
        <w:spacing w:line="276" w:lineRule="auto"/>
        <w:jc w:val="both"/>
        <w:rPr>
          <w:rFonts w:asciiTheme="minorHAnsi" w:hAnsiTheme="minorHAnsi" w:cstheme="minorHAnsi"/>
          <w:b/>
          <w:bCs/>
          <w:lang w:val="ca-ES"/>
        </w:rPr>
      </w:pPr>
      <w:r w:rsidRPr="004F4408">
        <w:rPr>
          <w:rFonts w:asciiTheme="minorHAnsi" w:hAnsiTheme="minorHAnsi" w:cstheme="minorHAnsi"/>
          <w:b/>
          <w:bCs/>
          <w:lang w:val="ca-ES"/>
        </w:rPr>
        <w:t>SOLUCIÓ</w:t>
      </w:r>
    </w:p>
    <w:p w14:paraId="2CC78240" w14:textId="77777777" w:rsidR="00AF6D1D" w:rsidRDefault="00AF6D1D" w:rsidP="0093561F">
      <w:pPr>
        <w:spacing w:line="276" w:lineRule="auto"/>
        <w:jc w:val="both"/>
        <w:rPr>
          <w:rFonts w:asciiTheme="minorHAnsi" w:hAnsiTheme="minorHAnsi" w:cstheme="minorHAnsi"/>
          <w:b/>
          <w:bCs/>
          <w:lang w:val="ca-ES"/>
        </w:rPr>
      </w:pPr>
    </w:p>
    <w:p w14:paraId="04BA14B2" w14:textId="042B7316" w:rsidR="00AF6D1D" w:rsidRPr="00AF6D1D" w:rsidRDefault="00AF6D1D" w:rsidP="00AF6D1D">
      <w:pPr>
        <w:spacing w:line="276" w:lineRule="auto"/>
        <w:jc w:val="both"/>
        <w:rPr>
          <w:rFonts w:asciiTheme="minorHAnsi" w:hAnsiTheme="minorHAnsi" w:cstheme="minorHAnsi"/>
          <w:lang w:val="ca-ES"/>
        </w:rPr>
      </w:pPr>
      <w:proofErr w:type="spellStart"/>
      <w:r w:rsidRPr="00AF6D1D">
        <w:rPr>
          <w:rFonts w:asciiTheme="minorHAnsi" w:hAnsiTheme="minorHAnsi" w:cstheme="minorHAnsi"/>
          <w:lang w:val="ca-ES"/>
        </w:rPr>
        <w:t>Marcus</w:t>
      </w:r>
      <w:proofErr w:type="spellEnd"/>
      <w:r w:rsidRPr="00AF6D1D">
        <w:rPr>
          <w:rFonts w:asciiTheme="minorHAnsi" w:hAnsiTheme="minorHAnsi" w:cstheme="minorHAnsi"/>
          <w:lang w:val="ca-ES"/>
        </w:rPr>
        <w:t xml:space="preserve"> té dret a apel·lar i</w:t>
      </w:r>
      <w:r>
        <w:rPr>
          <w:rFonts w:asciiTheme="minorHAnsi" w:hAnsiTheme="minorHAnsi" w:cstheme="minorHAnsi"/>
          <w:lang w:val="ca-ES"/>
        </w:rPr>
        <w:t xml:space="preserve"> </w:t>
      </w:r>
      <w:r w:rsidRPr="00AF6D1D">
        <w:rPr>
          <w:rFonts w:asciiTheme="minorHAnsi" w:hAnsiTheme="minorHAnsi" w:cstheme="minorHAnsi"/>
          <w:lang w:val="ca-ES"/>
        </w:rPr>
        <w:t>a obtenir una revisió de la decisió de denegació del visat i</w:t>
      </w:r>
      <w:r>
        <w:rPr>
          <w:rFonts w:asciiTheme="minorHAnsi" w:hAnsiTheme="minorHAnsi" w:cstheme="minorHAnsi"/>
          <w:lang w:val="ca-ES"/>
        </w:rPr>
        <w:t xml:space="preserve"> </w:t>
      </w:r>
      <w:r w:rsidRPr="00AF6D1D">
        <w:rPr>
          <w:rFonts w:asciiTheme="minorHAnsi" w:hAnsiTheme="minorHAnsi" w:cstheme="minorHAnsi"/>
          <w:lang w:val="ca-ES"/>
        </w:rPr>
        <w:t xml:space="preserve">a rebre la informació sobre la qual l'autoritat va basar la decisió per rebutjar </w:t>
      </w:r>
      <w:r>
        <w:rPr>
          <w:rFonts w:asciiTheme="minorHAnsi" w:hAnsiTheme="minorHAnsi" w:cstheme="minorHAnsi"/>
          <w:lang w:val="ca-ES"/>
        </w:rPr>
        <w:t>el visat</w:t>
      </w:r>
      <w:r w:rsidRPr="00AF6D1D">
        <w:rPr>
          <w:rFonts w:asciiTheme="minorHAnsi" w:hAnsiTheme="minorHAnsi" w:cstheme="minorHAnsi"/>
          <w:lang w:val="ca-ES"/>
        </w:rPr>
        <w:t>.</w:t>
      </w:r>
    </w:p>
    <w:p w14:paraId="5A7EE8BB" w14:textId="77777777" w:rsidR="00E426E2" w:rsidRPr="004F4408" w:rsidRDefault="00E426E2" w:rsidP="0093561F">
      <w:pPr>
        <w:spacing w:line="276" w:lineRule="auto"/>
        <w:jc w:val="both"/>
        <w:rPr>
          <w:rFonts w:asciiTheme="minorHAnsi" w:hAnsiTheme="minorHAnsi" w:cstheme="minorHAnsi"/>
          <w:b/>
          <w:bCs/>
          <w:color w:val="4472C4" w:themeColor="accent1"/>
          <w:lang w:val="ca-ES"/>
        </w:rPr>
      </w:pPr>
    </w:p>
    <w:p w14:paraId="0B478DCA" w14:textId="77777777" w:rsidR="000F2233" w:rsidRPr="004F4408" w:rsidRDefault="000F2233" w:rsidP="0093561F">
      <w:pPr>
        <w:spacing w:line="276" w:lineRule="auto"/>
        <w:jc w:val="both"/>
        <w:rPr>
          <w:rFonts w:asciiTheme="minorHAnsi" w:hAnsiTheme="minorHAnsi" w:cstheme="minorHAnsi"/>
          <w:b/>
          <w:bCs/>
          <w:color w:val="4472C4" w:themeColor="accent1"/>
          <w:lang w:val="ca-ES"/>
        </w:rPr>
      </w:pPr>
    </w:p>
    <w:p w14:paraId="37E322AB" w14:textId="638065C3" w:rsidR="00E426E2" w:rsidRPr="004F4408" w:rsidRDefault="00E426E2" w:rsidP="0093561F">
      <w:pPr>
        <w:numPr>
          <w:ilvl w:val="0"/>
          <w:numId w:val="2"/>
        </w:numPr>
        <w:spacing w:line="276" w:lineRule="auto"/>
        <w:jc w:val="both"/>
        <w:rPr>
          <w:rFonts w:asciiTheme="minorHAnsi" w:hAnsiTheme="minorHAnsi" w:cstheme="minorHAnsi"/>
          <w:b/>
          <w:bCs/>
          <w:color w:val="4472C4" w:themeColor="accent1"/>
          <w:lang w:val="ca-ES"/>
        </w:rPr>
      </w:pPr>
      <w:r w:rsidRPr="004F4408">
        <w:rPr>
          <w:rFonts w:asciiTheme="minorHAnsi" w:hAnsiTheme="minorHAnsi" w:cstheme="minorHAnsi"/>
          <w:b/>
          <w:bCs/>
          <w:color w:val="4472C4" w:themeColor="accent1"/>
          <w:lang w:val="ca-ES"/>
        </w:rPr>
        <w:t>Seg</w:t>
      </w:r>
      <w:r w:rsidR="00AF6D1D">
        <w:rPr>
          <w:rFonts w:asciiTheme="minorHAnsi" w:hAnsiTheme="minorHAnsi" w:cstheme="minorHAnsi"/>
          <w:b/>
          <w:bCs/>
          <w:color w:val="4472C4" w:themeColor="accent1"/>
          <w:lang w:val="ca-ES"/>
        </w:rPr>
        <w:t>ona qüestió: l’apropiació i conservació  de registres de localització i telèfon</w:t>
      </w:r>
      <w:r w:rsidRPr="004F4408">
        <w:rPr>
          <w:rFonts w:asciiTheme="minorHAnsi" w:hAnsiTheme="minorHAnsi" w:cstheme="minorHAnsi"/>
          <w:b/>
          <w:bCs/>
          <w:color w:val="4472C4" w:themeColor="accent1"/>
          <w:lang w:val="ca-ES"/>
        </w:rPr>
        <w:t xml:space="preserve"> </w:t>
      </w:r>
      <w:proofErr w:type="spellStart"/>
      <w:r w:rsidRPr="004F4408">
        <w:rPr>
          <w:rFonts w:asciiTheme="minorHAnsi" w:hAnsiTheme="minorHAnsi" w:cstheme="minorHAnsi"/>
          <w:b/>
          <w:bCs/>
          <w:color w:val="4472C4" w:themeColor="accent1"/>
          <w:lang w:val="ca-ES"/>
        </w:rPr>
        <w:t>cuestión</w:t>
      </w:r>
      <w:proofErr w:type="spellEnd"/>
      <w:r w:rsidRPr="004F4408">
        <w:rPr>
          <w:rFonts w:asciiTheme="minorHAnsi" w:hAnsiTheme="minorHAnsi" w:cstheme="minorHAnsi"/>
          <w:b/>
          <w:bCs/>
          <w:color w:val="4472C4" w:themeColor="accent1"/>
          <w:lang w:val="ca-ES"/>
        </w:rPr>
        <w:t xml:space="preserve">: la </w:t>
      </w:r>
      <w:proofErr w:type="spellStart"/>
      <w:r w:rsidR="00E16059" w:rsidRPr="004F4408">
        <w:rPr>
          <w:rFonts w:asciiTheme="minorHAnsi" w:hAnsiTheme="minorHAnsi" w:cstheme="minorHAnsi"/>
          <w:b/>
          <w:bCs/>
          <w:color w:val="4472C4" w:themeColor="accent1"/>
          <w:lang w:val="ca-ES"/>
        </w:rPr>
        <w:t>apropiación</w:t>
      </w:r>
      <w:proofErr w:type="spellEnd"/>
      <w:r w:rsidR="00E16059" w:rsidRPr="004F4408">
        <w:rPr>
          <w:rFonts w:asciiTheme="minorHAnsi" w:hAnsiTheme="minorHAnsi" w:cstheme="minorHAnsi"/>
          <w:b/>
          <w:bCs/>
          <w:color w:val="4472C4" w:themeColor="accent1"/>
          <w:lang w:val="ca-ES"/>
        </w:rPr>
        <w:t xml:space="preserve"> y </w:t>
      </w:r>
      <w:proofErr w:type="spellStart"/>
      <w:r w:rsidR="00E16059" w:rsidRPr="004F4408">
        <w:rPr>
          <w:rFonts w:asciiTheme="minorHAnsi" w:hAnsiTheme="minorHAnsi" w:cstheme="minorHAnsi"/>
          <w:b/>
          <w:bCs/>
          <w:color w:val="4472C4" w:themeColor="accent1"/>
          <w:lang w:val="ca-ES"/>
        </w:rPr>
        <w:t>conservación</w:t>
      </w:r>
      <w:proofErr w:type="spellEnd"/>
      <w:r w:rsidR="00E16059" w:rsidRPr="004F4408">
        <w:rPr>
          <w:rFonts w:asciiTheme="minorHAnsi" w:hAnsiTheme="minorHAnsi" w:cstheme="minorHAnsi"/>
          <w:b/>
          <w:bCs/>
          <w:color w:val="4472C4" w:themeColor="accent1"/>
          <w:lang w:val="ca-ES"/>
        </w:rPr>
        <w:t xml:space="preserve"> </w:t>
      </w:r>
      <w:r w:rsidRPr="004F4408">
        <w:rPr>
          <w:rFonts w:asciiTheme="minorHAnsi" w:hAnsiTheme="minorHAnsi" w:cstheme="minorHAnsi"/>
          <w:b/>
          <w:bCs/>
          <w:color w:val="4472C4" w:themeColor="accent1"/>
          <w:lang w:val="ca-ES"/>
        </w:rPr>
        <w:t xml:space="preserve">de </w:t>
      </w:r>
      <w:proofErr w:type="spellStart"/>
      <w:r w:rsidRPr="004F4408">
        <w:rPr>
          <w:rFonts w:asciiTheme="minorHAnsi" w:hAnsiTheme="minorHAnsi" w:cstheme="minorHAnsi"/>
          <w:b/>
          <w:bCs/>
          <w:color w:val="4472C4" w:themeColor="accent1"/>
          <w:lang w:val="ca-ES"/>
        </w:rPr>
        <w:t>registros</w:t>
      </w:r>
      <w:proofErr w:type="spellEnd"/>
      <w:r w:rsidRPr="004F4408">
        <w:rPr>
          <w:rFonts w:asciiTheme="minorHAnsi" w:hAnsiTheme="minorHAnsi" w:cstheme="minorHAnsi"/>
          <w:b/>
          <w:bCs/>
          <w:color w:val="4472C4" w:themeColor="accent1"/>
          <w:lang w:val="ca-ES"/>
        </w:rPr>
        <w:t xml:space="preserve"> de </w:t>
      </w:r>
      <w:proofErr w:type="spellStart"/>
      <w:r w:rsidRPr="004F4408">
        <w:rPr>
          <w:rFonts w:asciiTheme="minorHAnsi" w:hAnsiTheme="minorHAnsi" w:cstheme="minorHAnsi"/>
          <w:b/>
          <w:bCs/>
          <w:color w:val="4472C4" w:themeColor="accent1"/>
          <w:lang w:val="ca-ES"/>
        </w:rPr>
        <w:t>localización</w:t>
      </w:r>
      <w:proofErr w:type="spellEnd"/>
      <w:r w:rsidRPr="004F4408">
        <w:rPr>
          <w:rFonts w:asciiTheme="minorHAnsi" w:hAnsiTheme="minorHAnsi" w:cstheme="minorHAnsi"/>
          <w:b/>
          <w:bCs/>
          <w:color w:val="4472C4" w:themeColor="accent1"/>
          <w:lang w:val="ca-ES"/>
        </w:rPr>
        <w:t xml:space="preserve"> y </w:t>
      </w:r>
      <w:proofErr w:type="spellStart"/>
      <w:r w:rsidRPr="004F4408">
        <w:rPr>
          <w:rFonts w:asciiTheme="minorHAnsi" w:hAnsiTheme="minorHAnsi" w:cstheme="minorHAnsi"/>
          <w:b/>
          <w:bCs/>
          <w:color w:val="4472C4" w:themeColor="accent1"/>
          <w:lang w:val="ca-ES"/>
        </w:rPr>
        <w:t>teléfono</w:t>
      </w:r>
      <w:proofErr w:type="spellEnd"/>
      <w:r w:rsidRPr="004F4408">
        <w:rPr>
          <w:rFonts w:asciiTheme="minorHAnsi" w:hAnsiTheme="minorHAnsi" w:cstheme="minorHAnsi"/>
          <w:b/>
          <w:bCs/>
          <w:color w:val="4472C4" w:themeColor="accent1"/>
          <w:lang w:val="ca-ES"/>
        </w:rPr>
        <w:t>.</w:t>
      </w:r>
    </w:p>
    <w:p w14:paraId="2ABDE22C" w14:textId="77777777" w:rsidR="00E426E2" w:rsidRPr="004F4408" w:rsidRDefault="00E426E2" w:rsidP="0093561F">
      <w:pPr>
        <w:spacing w:line="276" w:lineRule="auto"/>
        <w:jc w:val="both"/>
        <w:rPr>
          <w:rFonts w:asciiTheme="minorHAnsi" w:hAnsiTheme="minorHAnsi" w:cstheme="minorHAnsi"/>
          <w:b/>
          <w:bCs/>
          <w:lang w:val="ca-ES"/>
        </w:rPr>
      </w:pPr>
    </w:p>
    <w:p w14:paraId="19A0680C" w14:textId="20E12010" w:rsidR="00AF6D1D" w:rsidRDefault="00E426E2" w:rsidP="00AF6D1D">
      <w:pPr>
        <w:spacing w:line="276" w:lineRule="auto"/>
        <w:rPr>
          <w:rFonts w:asciiTheme="minorHAnsi" w:hAnsiTheme="minorHAnsi" w:cstheme="minorHAnsi"/>
          <w:b/>
          <w:bCs/>
          <w:lang w:val="ca-ES"/>
        </w:rPr>
      </w:pPr>
      <w:r w:rsidRPr="004F4408">
        <w:rPr>
          <w:rFonts w:asciiTheme="minorHAnsi" w:hAnsiTheme="minorHAnsi" w:cstheme="minorHAnsi"/>
          <w:b/>
          <w:bCs/>
          <w:lang w:val="ca-ES"/>
        </w:rPr>
        <w:t xml:space="preserve">A. </w:t>
      </w:r>
      <w:r w:rsidR="00AF6D1D">
        <w:rPr>
          <w:rFonts w:asciiTheme="minorHAnsi" w:hAnsiTheme="minorHAnsi" w:cstheme="minorHAnsi"/>
          <w:b/>
          <w:bCs/>
          <w:lang w:val="ca-ES"/>
        </w:rPr>
        <w:t xml:space="preserve">Els fets </w:t>
      </w:r>
    </w:p>
    <w:p w14:paraId="1FB5D4F0" w14:textId="391B84E9" w:rsidR="00E426E2" w:rsidRPr="004F4408" w:rsidRDefault="00E426E2" w:rsidP="00AF6D1D">
      <w:pPr>
        <w:spacing w:line="276" w:lineRule="auto"/>
        <w:rPr>
          <w:rFonts w:asciiTheme="minorHAnsi" w:hAnsiTheme="minorHAnsi" w:cstheme="minorHAnsi"/>
          <w:lang w:val="ca-ES"/>
        </w:rPr>
      </w:pPr>
      <w:r w:rsidRPr="004F4408">
        <w:rPr>
          <w:rFonts w:asciiTheme="minorHAnsi" w:hAnsiTheme="minorHAnsi" w:cstheme="minorHAnsi"/>
          <w:lang w:val="ca-ES"/>
        </w:rPr>
        <w:br/>
      </w:r>
    </w:p>
    <w:p w14:paraId="21C34AF9" w14:textId="3819FF46" w:rsidR="00AF6D1D" w:rsidRPr="00AF6D1D" w:rsidRDefault="00AF6D1D" w:rsidP="00AF6D1D">
      <w:pPr>
        <w:spacing w:line="276" w:lineRule="auto"/>
        <w:jc w:val="both"/>
        <w:rPr>
          <w:rFonts w:asciiTheme="minorHAnsi" w:hAnsiTheme="minorHAnsi" w:cstheme="minorHAnsi"/>
          <w:lang w:val="ca-ES"/>
        </w:rPr>
      </w:pPr>
      <w:proofErr w:type="spellStart"/>
      <w:r w:rsidRPr="00AF6D1D">
        <w:rPr>
          <w:rFonts w:asciiTheme="minorHAnsi" w:hAnsiTheme="minorHAnsi" w:cstheme="minorHAnsi"/>
          <w:lang w:val="ca-ES"/>
        </w:rPr>
        <w:t>Marcus</w:t>
      </w:r>
      <w:proofErr w:type="spellEnd"/>
      <w:r w:rsidRPr="00AF6D1D">
        <w:rPr>
          <w:rFonts w:asciiTheme="minorHAnsi" w:hAnsiTheme="minorHAnsi" w:cstheme="minorHAnsi"/>
          <w:lang w:val="ca-ES"/>
        </w:rPr>
        <w:t xml:space="preserve"> té la intenció d'impugnar la </w:t>
      </w:r>
      <w:r w:rsidR="00F73482">
        <w:rPr>
          <w:rFonts w:asciiTheme="minorHAnsi" w:hAnsiTheme="minorHAnsi" w:cstheme="minorHAnsi"/>
          <w:lang w:val="ca-ES"/>
        </w:rPr>
        <w:t>confiscació</w:t>
      </w:r>
      <w:r w:rsidRPr="00AF6D1D">
        <w:rPr>
          <w:rFonts w:asciiTheme="minorHAnsi" w:hAnsiTheme="minorHAnsi" w:cstheme="minorHAnsi"/>
          <w:lang w:val="ca-ES"/>
        </w:rPr>
        <w:t xml:space="preserve"> i la retenció dels seus registres de localització i telèfon, així com la manca d'informació dels serveis secrets francesos davant del Tribunal d'Apel·lació.</w:t>
      </w:r>
    </w:p>
    <w:p w14:paraId="7B02AB1C" w14:textId="77777777" w:rsidR="00AF6D1D" w:rsidRDefault="00AF6D1D" w:rsidP="00AF6D1D">
      <w:pPr>
        <w:spacing w:line="276" w:lineRule="auto"/>
        <w:jc w:val="both"/>
        <w:rPr>
          <w:rFonts w:asciiTheme="minorHAnsi" w:hAnsiTheme="minorHAnsi" w:cstheme="minorHAnsi"/>
          <w:lang w:val="ca-ES"/>
        </w:rPr>
      </w:pPr>
    </w:p>
    <w:p w14:paraId="6238B665" w14:textId="77777777" w:rsidR="00AF6D1D" w:rsidRPr="00AF6D1D" w:rsidRDefault="00AF6D1D" w:rsidP="00AF6D1D">
      <w:pPr>
        <w:spacing w:line="276" w:lineRule="auto"/>
        <w:jc w:val="both"/>
        <w:rPr>
          <w:rFonts w:asciiTheme="minorHAnsi" w:hAnsiTheme="minorHAnsi" w:cstheme="minorHAnsi"/>
          <w:lang w:val="ca-ES"/>
        </w:rPr>
      </w:pPr>
    </w:p>
    <w:p w14:paraId="36A8B2D2" w14:textId="67BABFA7" w:rsidR="00AF6D1D" w:rsidRDefault="00E426E2" w:rsidP="00AF6D1D">
      <w:pPr>
        <w:spacing w:line="276" w:lineRule="auto"/>
        <w:rPr>
          <w:rFonts w:asciiTheme="minorHAnsi" w:hAnsiTheme="minorHAnsi" w:cstheme="minorHAnsi"/>
          <w:lang w:val="ca-ES"/>
        </w:rPr>
      </w:pPr>
      <w:r w:rsidRPr="004F4408">
        <w:rPr>
          <w:rFonts w:asciiTheme="minorHAnsi" w:hAnsiTheme="minorHAnsi" w:cstheme="minorHAnsi"/>
          <w:b/>
          <w:bCs/>
          <w:lang w:val="ca-ES"/>
        </w:rPr>
        <w:t>B. Disposicion</w:t>
      </w:r>
      <w:r w:rsidR="00F73482">
        <w:rPr>
          <w:rFonts w:asciiTheme="minorHAnsi" w:hAnsiTheme="minorHAnsi" w:cstheme="minorHAnsi"/>
          <w:b/>
          <w:bCs/>
          <w:lang w:val="ca-ES"/>
        </w:rPr>
        <w:t>s</w:t>
      </w:r>
      <w:r w:rsidRPr="004F4408">
        <w:rPr>
          <w:rFonts w:asciiTheme="minorHAnsi" w:hAnsiTheme="minorHAnsi" w:cstheme="minorHAnsi"/>
          <w:b/>
          <w:bCs/>
          <w:lang w:val="ca-ES"/>
        </w:rPr>
        <w:t xml:space="preserve"> aplicables</w:t>
      </w:r>
      <w:r w:rsidRPr="004F4408">
        <w:rPr>
          <w:rFonts w:asciiTheme="minorHAnsi" w:hAnsiTheme="minorHAnsi" w:cstheme="minorHAnsi"/>
          <w:lang w:val="ca-ES"/>
        </w:rPr>
        <w:br/>
      </w:r>
    </w:p>
    <w:p w14:paraId="1DB6B45C" w14:textId="51D6D2CB" w:rsidR="00E426E2" w:rsidRPr="004F4408" w:rsidRDefault="00E426E2" w:rsidP="00AF6D1D">
      <w:pPr>
        <w:spacing w:line="276" w:lineRule="auto"/>
        <w:rPr>
          <w:rFonts w:asciiTheme="minorHAnsi" w:hAnsiTheme="minorHAnsi" w:cstheme="minorHAnsi"/>
          <w:lang w:val="ca-ES"/>
        </w:rPr>
      </w:pPr>
      <w:r w:rsidRPr="004F4408">
        <w:rPr>
          <w:rFonts w:asciiTheme="minorHAnsi" w:hAnsiTheme="minorHAnsi" w:cstheme="minorHAnsi"/>
          <w:lang w:val="ca-ES"/>
        </w:rPr>
        <w:t>Art</w:t>
      </w:r>
      <w:r w:rsidR="00AF6D1D">
        <w:rPr>
          <w:rFonts w:asciiTheme="minorHAnsi" w:hAnsiTheme="minorHAnsi" w:cstheme="minorHAnsi"/>
          <w:lang w:val="ca-ES"/>
        </w:rPr>
        <w:t xml:space="preserve">icles </w:t>
      </w:r>
      <w:r w:rsidRPr="004F4408">
        <w:rPr>
          <w:rFonts w:asciiTheme="minorHAnsi" w:hAnsiTheme="minorHAnsi" w:cstheme="minorHAnsi"/>
          <w:lang w:val="ca-ES"/>
        </w:rPr>
        <w:t xml:space="preserve"> 7 </w:t>
      </w:r>
      <w:r w:rsidR="00AF6D1D">
        <w:rPr>
          <w:rFonts w:asciiTheme="minorHAnsi" w:hAnsiTheme="minorHAnsi" w:cstheme="minorHAnsi"/>
          <w:lang w:val="ca-ES"/>
        </w:rPr>
        <w:t xml:space="preserve">i </w:t>
      </w:r>
      <w:r w:rsidRPr="004F4408">
        <w:rPr>
          <w:rFonts w:asciiTheme="minorHAnsi" w:hAnsiTheme="minorHAnsi" w:cstheme="minorHAnsi"/>
          <w:lang w:val="ca-ES"/>
        </w:rPr>
        <w:t xml:space="preserve"> 8 de la Carta.</w:t>
      </w:r>
    </w:p>
    <w:p w14:paraId="19D33C28" w14:textId="77777777" w:rsidR="00E426E2" w:rsidRDefault="00E426E2" w:rsidP="0093561F">
      <w:pPr>
        <w:spacing w:line="276" w:lineRule="auto"/>
        <w:jc w:val="both"/>
        <w:rPr>
          <w:rFonts w:asciiTheme="minorHAnsi" w:hAnsiTheme="minorHAnsi" w:cstheme="minorHAnsi"/>
          <w:b/>
          <w:bCs/>
          <w:lang w:val="ca-ES"/>
        </w:rPr>
      </w:pPr>
    </w:p>
    <w:p w14:paraId="70666CCC" w14:textId="77777777" w:rsidR="00AF6D1D" w:rsidRPr="004F4408" w:rsidRDefault="00AF6D1D" w:rsidP="0093561F">
      <w:pPr>
        <w:spacing w:line="276" w:lineRule="auto"/>
        <w:jc w:val="both"/>
        <w:rPr>
          <w:rFonts w:asciiTheme="minorHAnsi" w:hAnsiTheme="minorHAnsi" w:cstheme="minorHAnsi"/>
          <w:b/>
          <w:bCs/>
          <w:lang w:val="ca-ES"/>
        </w:rPr>
      </w:pPr>
    </w:p>
    <w:p w14:paraId="0B037CC6" w14:textId="34BA386E" w:rsidR="000F2233" w:rsidRPr="004F4408" w:rsidRDefault="00E426E2" w:rsidP="00AF6D1D">
      <w:pPr>
        <w:spacing w:line="276" w:lineRule="auto"/>
        <w:rPr>
          <w:rFonts w:asciiTheme="minorHAnsi" w:hAnsiTheme="minorHAnsi" w:cstheme="minorHAnsi"/>
          <w:bCs/>
          <w:color w:val="00B050"/>
          <w:lang w:val="ca-ES"/>
        </w:rPr>
      </w:pPr>
      <w:r w:rsidRPr="004F4408">
        <w:rPr>
          <w:rFonts w:asciiTheme="minorHAnsi" w:hAnsiTheme="minorHAnsi" w:cstheme="minorHAnsi"/>
          <w:b/>
          <w:bCs/>
          <w:lang w:val="ca-ES"/>
        </w:rPr>
        <w:t>C. Materials</w:t>
      </w:r>
      <w:r w:rsidRPr="004F4408">
        <w:rPr>
          <w:rFonts w:asciiTheme="minorHAnsi" w:hAnsiTheme="minorHAnsi" w:cstheme="minorHAnsi"/>
          <w:lang w:val="ca-ES"/>
        </w:rPr>
        <w:br/>
      </w:r>
    </w:p>
    <w:p w14:paraId="4C8B84F5" w14:textId="16CAD7AE" w:rsidR="00E16059" w:rsidRPr="004F4408" w:rsidRDefault="00E16059" w:rsidP="0093561F">
      <w:pPr>
        <w:spacing w:line="276" w:lineRule="auto"/>
        <w:jc w:val="both"/>
        <w:rPr>
          <w:rFonts w:asciiTheme="minorHAnsi" w:hAnsiTheme="minorHAnsi" w:cstheme="minorHAnsi"/>
          <w:bCs/>
          <w:lang w:val="ca-ES"/>
        </w:rPr>
      </w:pPr>
      <w:r w:rsidRPr="004F4408">
        <w:rPr>
          <w:rFonts w:asciiTheme="minorHAnsi" w:hAnsiTheme="minorHAnsi" w:cstheme="minorHAnsi"/>
          <w:bCs/>
          <w:lang w:val="ca-ES"/>
        </w:rPr>
        <w:t>Fi</w:t>
      </w:r>
      <w:r w:rsidR="009A78CC">
        <w:rPr>
          <w:rFonts w:asciiTheme="minorHAnsi" w:hAnsiTheme="minorHAnsi" w:cstheme="minorHAnsi"/>
          <w:bCs/>
          <w:lang w:val="ca-ES"/>
        </w:rPr>
        <w:t>t</w:t>
      </w:r>
      <w:r w:rsidR="00AF6D1D">
        <w:rPr>
          <w:rFonts w:asciiTheme="minorHAnsi" w:hAnsiTheme="minorHAnsi" w:cstheme="minorHAnsi"/>
          <w:bCs/>
          <w:lang w:val="ca-ES"/>
        </w:rPr>
        <w:t xml:space="preserve">xes articles 7 i 8 </w:t>
      </w:r>
      <w:r w:rsidRPr="004F4408">
        <w:rPr>
          <w:rFonts w:asciiTheme="minorHAnsi" w:hAnsiTheme="minorHAnsi" w:cstheme="minorHAnsi"/>
          <w:bCs/>
          <w:lang w:val="ca-ES"/>
        </w:rPr>
        <w:t xml:space="preserve">.  </w:t>
      </w:r>
    </w:p>
    <w:p w14:paraId="02084DC2" w14:textId="77777777" w:rsidR="000F2233" w:rsidRPr="004F4408" w:rsidRDefault="000F2233" w:rsidP="0093561F">
      <w:pPr>
        <w:spacing w:line="276" w:lineRule="auto"/>
        <w:jc w:val="both"/>
        <w:rPr>
          <w:rFonts w:asciiTheme="minorHAnsi" w:hAnsiTheme="minorHAnsi" w:cstheme="minorHAnsi"/>
          <w:bCs/>
          <w:lang w:val="ca-ES"/>
        </w:rPr>
      </w:pPr>
    </w:p>
    <w:p w14:paraId="00F0603E" w14:textId="7130EAD0" w:rsidR="009A78CC" w:rsidRPr="009A78CC" w:rsidRDefault="009A78CC" w:rsidP="009A78CC">
      <w:pPr>
        <w:spacing w:line="276" w:lineRule="auto"/>
        <w:jc w:val="both"/>
        <w:rPr>
          <w:rFonts w:asciiTheme="minorHAnsi" w:hAnsiTheme="minorHAnsi" w:cstheme="minorHAnsi"/>
          <w:bCs/>
          <w:lang w:val="ca-ES"/>
        </w:rPr>
      </w:pPr>
      <w:r w:rsidRPr="009A78CC">
        <w:rPr>
          <w:rFonts w:asciiTheme="minorHAnsi" w:hAnsiTheme="minorHAnsi" w:cstheme="minorHAnsi"/>
          <w:bCs/>
          <w:lang w:val="ca-ES"/>
        </w:rPr>
        <w:t xml:space="preserve">L'assumpte CJUE,14 de desembre de 2021, C 490/20, V.М.А. c. </w:t>
      </w:r>
      <w:proofErr w:type="spellStart"/>
      <w:r w:rsidRPr="009A78CC">
        <w:rPr>
          <w:rFonts w:asciiTheme="minorHAnsi" w:hAnsiTheme="minorHAnsi" w:cstheme="minorHAnsi"/>
          <w:bCs/>
          <w:lang w:val="ca-ES"/>
        </w:rPr>
        <w:t>Stolichna</w:t>
      </w:r>
      <w:proofErr w:type="spellEnd"/>
      <w:r w:rsidRPr="009A78CC">
        <w:rPr>
          <w:rFonts w:asciiTheme="minorHAnsi" w:hAnsiTheme="minorHAnsi" w:cstheme="minorHAnsi"/>
          <w:bCs/>
          <w:lang w:val="ca-ES"/>
        </w:rPr>
        <w:t xml:space="preserve"> </w:t>
      </w:r>
      <w:proofErr w:type="spellStart"/>
      <w:r w:rsidRPr="009A78CC">
        <w:rPr>
          <w:rFonts w:asciiTheme="minorHAnsi" w:hAnsiTheme="minorHAnsi" w:cstheme="minorHAnsi"/>
          <w:bCs/>
          <w:lang w:val="ca-ES"/>
        </w:rPr>
        <w:t>obshtina</w:t>
      </w:r>
      <w:proofErr w:type="spellEnd"/>
      <w:r w:rsidRPr="009A78CC">
        <w:rPr>
          <w:rFonts w:asciiTheme="minorHAnsi" w:hAnsiTheme="minorHAnsi" w:cstheme="minorHAnsi"/>
          <w:bCs/>
          <w:lang w:val="ca-ES"/>
        </w:rPr>
        <w:t xml:space="preserve">, </w:t>
      </w:r>
      <w:proofErr w:type="spellStart"/>
      <w:r w:rsidRPr="009A78CC">
        <w:rPr>
          <w:rFonts w:asciiTheme="minorHAnsi" w:hAnsiTheme="minorHAnsi" w:cstheme="minorHAnsi"/>
          <w:bCs/>
          <w:lang w:val="ca-ES"/>
        </w:rPr>
        <w:t>rayon</w:t>
      </w:r>
      <w:proofErr w:type="spellEnd"/>
      <w:r w:rsidRPr="009A78CC">
        <w:rPr>
          <w:rFonts w:asciiTheme="minorHAnsi" w:hAnsiTheme="minorHAnsi" w:cstheme="minorHAnsi"/>
          <w:bCs/>
          <w:lang w:val="ca-ES"/>
        </w:rPr>
        <w:t xml:space="preserve"> </w:t>
      </w:r>
      <w:proofErr w:type="spellStart"/>
      <w:r w:rsidRPr="009A78CC">
        <w:rPr>
          <w:rFonts w:asciiTheme="minorHAnsi" w:hAnsiTheme="minorHAnsi" w:cstheme="minorHAnsi"/>
          <w:bCs/>
          <w:lang w:val="ca-ES"/>
        </w:rPr>
        <w:t>Pancharevo</w:t>
      </w:r>
      <w:proofErr w:type="spellEnd"/>
      <w:r w:rsidRPr="009A78CC">
        <w:rPr>
          <w:rFonts w:asciiTheme="minorHAnsi" w:hAnsiTheme="minorHAnsi" w:cstheme="minorHAnsi"/>
          <w:bCs/>
          <w:lang w:val="ca-ES"/>
        </w:rPr>
        <w:t xml:space="preserve"> : El Tribunal de Justícia ha declarat reiteradament que el concepte d'ordre públic com a justificació d'una excepció a una llibertat fonamental ha d'interpretar-se de manera estricta, de </w:t>
      </w:r>
      <w:r>
        <w:rPr>
          <w:rFonts w:asciiTheme="minorHAnsi" w:hAnsiTheme="minorHAnsi" w:cstheme="minorHAnsi"/>
          <w:bCs/>
          <w:lang w:val="ca-ES"/>
        </w:rPr>
        <w:t>forma</w:t>
      </w:r>
      <w:r w:rsidRPr="009A78CC">
        <w:rPr>
          <w:rFonts w:asciiTheme="minorHAnsi" w:hAnsiTheme="minorHAnsi" w:cstheme="minorHAnsi"/>
          <w:bCs/>
          <w:lang w:val="ca-ES"/>
        </w:rPr>
        <w:t xml:space="preserve"> que el seu abast no pot ser determinat unilateralment per cada Estat membre sense cap control per part de les institucions de la UE. D'això se'n dedueix que l'ordre públic només es pot invocar si hi ha una amenaça real i prou greu per a un interès fonamental de la societat.</w:t>
      </w:r>
    </w:p>
    <w:p w14:paraId="3DE0A0FE" w14:textId="77777777" w:rsidR="009A78CC" w:rsidRPr="004F4408" w:rsidRDefault="009A78CC" w:rsidP="0093561F">
      <w:pPr>
        <w:spacing w:line="276" w:lineRule="auto"/>
        <w:jc w:val="both"/>
        <w:rPr>
          <w:rFonts w:asciiTheme="minorHAnsi" w:hAnsiTheme="minorHAnsi" w:cstheme="minorHAnsi"/>
          <w:bCs/>
          <w:lang w:val="ca-ES"/>
        </w:rPr>
      </w:pPr>
    </w:p>
    <w:p w14:paraId="195F1D34" w14:textId="77777777" w:rsidR="009A78CC" w:rsidRPr="009A78CC" w:rsidRDefault="009A78CC" w:rsidP="009A78CC">
      <w:pPr>
        <w:spacing w:line="276" w:lineRule="auto"/>
        <w:jc w:val="both"/>
        <w:rPr>
          <w:rFonts w:asciiTheme="minorHAnsi" w:hAnsiTheme="minorHAnsi" w:cstheme="minorHAnsi"/>
          <w:bCs/>
          <w:lang w:val="ca-ES"/>
        </w:rPr>
      </w:pPr>
      <w:r w:rsidRPr="009A78CC">
        <w:rPr>
          <w:rFonts w:asciiTheme="minorHAnsi" w:hAnsiTheme="minorHAnsi" w:cstheme="minorHAnsi"/>
          <w:bCs/>
          <w:lang w:val="ca-ES"/>
        </w:rPr>
        <w:t xml:space="preserve">L'assumpte TJUE, </w:t>
      </w:r>
      <w:proofErr w:type="spellStart"/>
      <w:r w:rsidRPr="009A78CC">
        <w:rPr>
          <w:rFonts w:asciiTheme="minorHAnsi" w:hAnsiTheme="minorHAnsi" w:cstheme="minorHAnsi"/>
          <w:bCs/>
          <w:lang w:val="ca-ES"/>
        </w:rPr>
        <w:t>Grd</w:t>
      </w:r>
      <w:proofErr w:type="spellEnd"/>
      <w:r w:rsidRPr="009A78CC">
        <w:rPr>
          <w:rFonts w:asciiTheme="minorHAnsi" w:hAnsiTheme="minorHAnsi" w:cstheme="minorHAnsi"/>
          <w:bCs/>
          <w:lang w:val="ca-ES"/>
        </w:rPr>
        <w:t xml:space="preserve">. Ch., 20/09/2022, </w:t>
      </w:r>
      <w:proofErr w:type="spellStart"/>
      <w:r w:rsidRPr="009A78CC">
        <w:rPr>
          <w:rFonts w:asciiTheme="minorHAnsi" w:hAnsiTheme="minorHAnsi" w:cstheme="minorHAnsi"/>
          <w:bCs/>
          <w:lang w:val="ca-ES"/>
        </w:rPr>
        <w:t>Deutschland</w:t>
      </w:r>
      <w:proofErr w:type="spellEnd"/>
      <w:r w:rsidRPr="009A78CC">
        <w:rPr>
          <w:rFonts w:asciiTheme="minorHAnsi" w:hAnsiTheme="minorHAnsi" w:cstheme="minorHAnsi"/>
          <w:bCs/>
          <w:lang w:val="ca-ES"/>
        </w:rPr>
        <w:t xml:space="preserve"> </w:t>
      </w:r>
      <w:proofErr w:type="spellStart"/>
      <w:r w:rsidRPr="009A78CC">
        <w:rPr>
          <w:rFonts w:asciiTheme="minorHAnsi" w:hAnsiTheme="minorHAnsi" w:cstheme="minorHAnsi"/>
          <w:bCs/>
          <w:lang w:val="ca-ES"/>
        </w:rPr>
        <w:t>Bundesrepublik</w:t>
      </w:r>
      <w:proofErr w:type="spellEnd"/>
      <w:r w:rsidRPr="009A78CC">
        <w:rPr>
          <w:rFonts w:asciiTheme="minorHAnsi" w:hAnsiTheme="minorHAnsi" w:cstheme="minorHAnsi"/>
          <w:bCs/>
          <w:lang w:val="ca-ES"/>
        </w:rPr>
        <w:t xml:space="preserve"> v </w:t>
      </w:r>
      <w:proofErr w:type="spellStart"/>
      <w:r w:rsidRPr="009A78CC">
        <w:rPr>
          <w:rFonts w:asciiTheme="minorHAnsi" w:hAnsiTheme="minorHAnsi" w:cstheme="minorHAnsi"/>
          <w:bCs/>
          <w:lang w:val="ca-ES"/>
        </w:rPr>
        <w:t>SpaceNet</w:t>
      </w:r>
      <w:proofErr w:type="spellEnd"/>
      <w:r w:rsidRPr="009A78CC">
        <w:rPr>
          <w:rFonts w:asciiTheme="minorHAnsi" w:hAnsiTheme="minorHAnsi" w:cstheme="minorHAnsi"/>
          <w:bCs/>
          <w:lang w:val="ca-ES"/>
        </w:rPr>
        <w:t xml:space="preserve"> AG, </w:t>
      </w:r>
      <w:proofErr w:type="spellStart"/>
      <w:r w:rsidRPr="009A78CC">
        <w:rPr>
          <w:rFonts w:asciiTheme="minorHAnsi" w:hAnsiTheme="minorHAnsi" w:cstheme="minorHAnsi"/>
          <w:bCs/>
          <w:lang w:val="ca-ES"/>
        </w:rPr>
        <w:t>Telekom</w:t>
      </w:r>
      <w:proofErr w:type="spellEnd"/>
      <w:r w:rsidRPr="009A78CC">
        <w:rPr>
          <w:rFonts w:asciiTheme="minorHAnsi" w:hAnsiTheme="minorHAnsi" w:cstheme="minorHAnsi"/>
          <w:bCs/>
          <w:lang w:val="ca-ES"/>
        </w:rPr>
        <w:t xml:space="preserve"> </w:t>
      </w:r>
      <w:proofErr w:type="spellStart"/>
      <w:r w:rsidRPr="009A78CC">
        <w:rPr>
          <w:rFonts w:asciiTheme="minorHAnsi" w:hAnsiTheme="minorHAnsi" w:cstheme="minorHAnsi"/>
          <w:bCs/>
          <w:lang w:val="ca-ES"/>
        </w:rPr>
        <w:t>Deutschland</w:t>
      </w:r>
      <w:proofErr w:type="spellEnd"/>
      <w:r w:rsidRPr="009A78CC">
        <w:rPr>
          <w:rFonts w:asciiTheme="minorHAnsi" w:hAnsiTheme="minorHAnsi" w:cstheme="minorHAnsi"/>
          <w:bCs/>
          <w:lang w:val="ca-ES"/>
        </w:rPr>
        <w:t xml:space="preserve"> </w:t>
      </w:r>
      <w:proofErr w:type="spellStart"/>
      <w:r w:rsidRPr="009A78CC">
        <w:rPr>
          <w:rFonts w:asciiTheme="minorHAnsi" w:hAnsiTheme="minorHAnsi" w:cstheme="minorHAnsi"/>
          <w:bCs/>
          <w:lang w:val="ca-ES"/>
        </w:rPr>
        <w:t>GmbH</w:t>
      </w:r>
      <w:proofErr w:type="spellEnd"/>
      <w:r w:rsidRPr="009A78CC">
        <w:rPr>
          <w:rFonts w:asciiTheme="minorHAnsi" w:hAnsiTheme="minorHAnsi" w:cstheme="minorHAnsi"/>
          <w:bCs/>
          <w:lang w:val="ca-ES"/>
        </w:rPr>
        <w:t>, C-793/19 i C-749/19, ECLI:EU: C:2022:702 :</w:t>
      </w:r>
    </w:p>
    <w:p w14:paraId="5717B546" w14:textId="77777777" w:rsidR="009A78CC" w:rsidRDefault="009A78CC" w:rsidP="009A78CC">
      <w:pPr>
        <w:spacing w:line="276" w:lineRule="auto"/>
        <w:jc w:val="both"/>
        <w:rPr>
          <w:rFonts w:asciiTheme="minorHAnsi" w:hAnsiTheme="minorHAnsi" w:cstheme="minorHAnsi"/>
          <w:bCs/>
          <w:lang w:val="ca-ES"/>
        </w:rPr>
      </w:pPr>
    </w:p>
    <w:p w14:paraId="56FBFDC3" w14:textId="77777777" w:rsidR="009A78CC" w:rsidRDefault="009A78CC" w:rsidP="009A78CC">
      <w:pPr>
        <w:spacing w:line="276" w:lineRule="auto"/>
        <w:jc w:val="both"/>
        <w:rPr>
          <w:rFonts w:asciiTheme="minorHAnsi" w:hAnsiTheme="minorHAnsi" w:cstheme="minorHAnsi"/>
          <w:bCs/>
          <w:lang w:val="ca-ES"/>
        </w:rPr>
      </w:pPr>
    </w:p>
    <w:p w14:paraId="53B7D19C" w14:textId="77777777" w:rsidR="009A78CC" w:rsidRDefault="009A78CC" w:rsidP="009A78CC">
      <w:pPr>
        <w:spacing w:line="276" w:lineRule="auto"/>
        <w:jc w:val="both"/>
        <w:rPr>
          <w:rFonts w:asciiTheme="minorHAnsi" w:hAnsiTheme="minorHAnsi" w:cstheme="minorHAnsi"/>
          <w:bCs/>
          <w:lang w:val="ca-ES"/>
        </w:rPr>
      </w:pPr>
    </w:p>
    <w:p w14:paraId="3A851BBB" w14:textId="77777777" w:rsidR="009A78CC" w:rsidRDefault="009A78CC" w:rsidP="009A78CC">
      <w:pPr>
        <w:spacing w:line="276" w:lineRule="auto"/>
        <w:jc w:val="both"/>
        <w:rPr>
          <w:rFonts w:asciiTheme="minorHAnsi" w:hAnsiTheme="minorHAnsi" w:cstheme="minorHAnsi"/>
          <w:bCs/>
          <w:lang w:val="ca-ES"/>
        </w:rPr>
      </w:pPr>
    </w:p>
    <w:p w14:paraId="70F019CC" w14:textId="4DF13B84" w:rsidR="009A78CC" w:rsidRPr="009A78CC" w:rsidRDefault="009A78CC" w:rsidP="009A78CC">
      <w:pPr>
        <w:spacing w:line="276" w:lineRule="auto"/>
        <w:jc w:val="both"/>
        <w:rPr>
          <w:rFonts w:asciiTheme="minorHAnsi" w:hAnsiTheme="minorHAnsi" w:cstheme="minorHAnsi"/>
          <w:bCs/>
          <w:lang w:val="ca-ES"/>
        </w:rPr>
      </w:pPr>
      <w:r w:rsidRPr="009A78CC">
        <w:rPr>
          <w:rFonts w:asciiTheme="minorHAnsi" w:hAnsiTheme="minorHAnsi" w:cstheme="minorHAnsi"/>
          <w:bCs/>
          <w:lang w:val="ca-ES"/>
        </w:rPr>
        <w:t>Aquest assumpte fa referència a la interpretació de l'article 15, apartat 1, de la Directiva 2002/58/CE, relativa a l'obligació imposada a les empreses del sector de l'electrònica de conservar les dades de trànsit i de localització en relació amb les telecomunicacions dels seus clients i la protecció dels mateixos, a la llum de la Carta dels Drets Fonamentals de la Unió Europea.</w:t>
      </w:r>
    </w:p>
    <w:p w14:paraId="4D57FAA2" w14:textId="77777777" w:rsidR="001831EC" w:rsidRPr="004F4408" w:rsidRDefault="001831EC" w:rsidP="0093561F">
      <w:pPr>
        <w:spacing w:line="276" w:lineRule="auto"/>
        <w:jc w:val="both"/>
        <w:rPr>
          <w:rFonts w:asciiTheme="minorHAnsi" w:hAnsiTheme="minorHAnsi" w:cstheme="minorHAnsi"/>
          <w:bCs/>
          <w:lang w:val="ca-ES"/>
        </w:rPr>
      </w:pPr>
    </w:p>
    <w:p w14:paraId="3DD62581" w14:textId="66A53B25" w:rsidR="009A78CC" w:rsidRPr="009A78CC" w:rsidRDefault="009A78CC" w:rsidP="009A78CC">
      <w:pPr>
        <w:spacing w:line="276" w:lineRule="auto"/>
        <w:jc w:val="both"/>
        <w:rPr>
          <w:rFonts w:asciiTheme="minorHAnsi" w:hAnsiTheme="minorHAnsi" w:cstheme="minorHAnsi"/>
          <w:bCs/>
          <w:lang w:val="ca-ES"/>
        </w:rPr>
      </w:pPr>
      <w:r w:rsidRPr="009A78CC">
        <w:rPr>
          <w:rFonts w:asciiTheme="minorHAnsi" w:hAnsiTheme="minorHAnsi" w:cstheme="minorHAnsi"/>
          <w:bCs/>
          <w:lang w:val="ca-ES"/>
        </w:rPr>
        <w:t>El Tribunal de Justícia ja ha declarat que l'article 5, apartat 1, de la Directiva 2002/58 consagra el principi de confidencialitat tant de les comunicacions electròniques com de les dades de trànsit corresponents i exigeix, en particular, que, en principi,</w:t>
      </w:r>
      <w:r>
        <w:rPr>
          <w:rFonts w:asciiTheme="minorHAnsi" w:hAnsiTheme="minorHAnsi" w:cstheme="minorHAnsi"/>
          <w:bCs/>
          <w:lang w:val="ca-ES"/>
        </w:rPr>
        <w:t xml:space="preserve"> es </w:t>
      </w:r>
      <w:r w:rsidRPr="009A78CC">
        <w:rPr>
          <w:rFonts w:asciiTheme="minorHAnsi" w:hAnsiTheme="minorHAnsi" w:cstheme="minorHAnsi"/>
          <w:bCs/>
          <w:lang w:val="ca-ES"/>
        </w:rPr>
        <w:t xml:space="preserve"> prohibeixi persones diferents dels usuaris emmagatzemar, sense el seu consentiment, aquestes comunicacions i dades.</w:t>
      </w:r>
    </w:p>
    <w:p w14:paraId="2CBBE52C" w14:textId="77777777" w:rsidR="009A78CC" w:rsidRPr="004F4408" w:rsidRDefault="009A78CC" w:rsidP="0093561F">
      <w:pPr>
        <w:spacing w:line="276" w:lineRule="auto"/>
        <w:jc w:val="both"/>
        <w:rPr>
          <w:rFonts w:asciiTheme="minorHAnsi" w:hAnsiTheme="minorHAnsi" w:cstheme="minorHAnsi"/>
          <w:bCs/>
          <w:lang w:val="ca-ES"/>
        </w:rPr>
      </w:pPr>
    </w:p>
    <w:p w14:paraId="44FB3601" w14:textId="76C7FB26" w:rsidR="009A78CC" w:rsidRPr="009A78CC" w:rsidRDefault="009A78CC" w:rsidP="009A78CC">
      <w:pPr>
        <w:spacing w:line="276" w:lineRule="auto"/>
        <w:jc w:val="both"/>
        <w:rPr>
          <w:rFonts w:asciiTheme="minorHAnsi" w:hAnsiTheme="minorHAnsi" w:cstheme="minorHAnsi"/>
          <w:bCs/>
          <w:lang w:val="ca-ES"/>
        </w:rPr>
      </w:pPr>
      <w:r w:rsidRPr="009A78CC">
        <w:rPr>
          <w:rFonts w:asciiTheme="minorHAnsi" w:hAnsiTheme="minorHAnsi" w:cstheme="minorHAnsi"/>
          <w:bCs/>
          <w:lang w:val="ca-ES"/>
        </w:rPr>
        <w:t xml:space="preserve">L'objectiu perseguit pel legislador de la UE en adoptar la Directiva 2002/58. </w:t>
      </w:r>
      <w:r>
        <w:rPr>
          <w:rFonts w:asciiTheme="minorHAnsi" w:hAnsiTheme="minorHAnsi" w:cstheme="minorHAnsi"/>
          <w:bCs/>
          <w:lang w:val="ca-ES"/>
        </w:rPr>
        <w:t xml:space="preserve">De l’exposició de motius de la Proposta de Directiva del  Parlament Europeu i del Consell relativa al tractament de dades personals i a la protecció de la intimitat en el sector de </w:t>
      </w:r>
      <w:r w:rsidRPr="009A78CC">
        <w:rPr>
          <w:rFonts w:asciiTheme="minorHAnsi" w:hAnsiTheme="minorHAnsi" w:cstheme="minorHAnsi"/>
          <w:bCs/>
          <w:lang w:val="ca-ES"/>
        </w:rPr>
        <w:t>les comunicacions electròniques (COM(2000) 385 final), que va donar lloc a la Directiva 2002/58, es desprèn que el legislador de la UE pretenia</w:t>
      </w:r>
      <w:r>
        <w:rPr>
          <w:rFonts w:asciiTheme="minorHAnsi" w:hAnsiTheme="minorHAnsi" w:cstheme="minorHAnsi"/>
          <w:bCs/>
          <w:lang w:val="ca-ES"/>
        </w:rPr>
        <w:t xml:space="preserve"> “</w:t>
      </w:r>
      <w:r w:rsidRPr="009A78CC">
        <w:rPr>
          <w:rFonts w:asciiTheme="minorHAnsi" w:hAnsiTheme="minorHAnsi" w:cstheme="minorHAnsi"/>
          <w:bCs/>
          <w:i/>
          <w:iCs/>
          <w:lang w:val="ca-ES"/>
        </w:rPr>
        <w:t>garantir un alt nivell de protecció de les dades personals i de la intimitat en tots els serveis de comunicacions electròniques, amb independència de la tecnologia utilitzada.”</w:t>
      </w:r>
      <w:r w:rsidRPr="009A78CC">
        <w:rPr>
          <w:rFonts w:asciiTheme="minorHAnsi" w:hAnsiTheme="minorHAnsi" w:cstheme="minorHAnsi"/>
          <w:bCs/>
          <w:lang w:val="ca-ES"/>
        </w:rPr>
        <w:t xml:space="preserve"> Com es desprèn, en particular, dels seus considerants 6 i 7, l'objectiu d'aquesta Directiva és protegir els usuaris dels serveis de comunicacions electròniques dels riscos per a les dades personals i la intimitat derivats de les noves tecnologies i, en particular, de la creixent capacitat d</w:t>
      </w:r>
      <w:r>
        <w:rPr>
          <w:rFonts w:asciiTheme="minorHAnsi" w:hAnsiTheme="minorHAnsi" w:cstheme="minorHAnsi"/>
          <w:bCs/>
          <w:lang w:val="ca-ES"/>
        </w:rPr>
        <w:t xml:space="preserve">’ </w:t>
      </w:r>
      <w:r w:rsidRPr="009A78CC">
        <w:rPr>
          <w:rFonts w:asciiTheme="minorHAnsi" w:hAnsiTheme="minorHAnsi" w:cstheme="minorHAnsi"/>
          <w:bCs/>
          <w:lang w:val="ca-ES"/>
        </w:rPr>
        <w:t>emmagatzematge i tractament automatitzat de dades. En particular, com s'indica al considerant 2 de la Directiva, la intenció del legislador de la UE és garantir el ple respecte dels drets establerts als articles 7 i 8 de la Carta, relatius, respectivament, al respecte de la vida privada i familiar i a la protecció de les dades personals.</w:t>
      </w:r>
    </w:p>
    <w:p w14:paraId="053D9628" w14:textId="77777777" w:rsidR="009A78CC" w:rsidRPr="004F4408" w:rsidRDefault="009A78CC" w:rsidP="0093561F">
      <w:pPr>
        <w:spacing w:line="276" w:lineRule="auto"/>
        <w:jc w:val="both"/>
        <w:rPr>
          <w:rFonts w:asciiTheme="minorHAnsi" w:hAnsiTheme="minorHAnsi" w:cstheme="minorHAnsi"/>
          <w:bCs/>
          <w:lang w:val="ca-ES"/>
        </w:rPr>
      </w:pPr>
    </w:p>
    <w:p w14:paraId="782B2D90" w14:textId="1714E577" w:rsidR="009A78CC" w:rsidRPr="009A78CC" w:rsidRDefault="009A78CC" w:rsidP="009A78CC">
      <w:pPr>
        <w:spacing w:line="276" w:lineRule="auto"/>
        <w:jc w:val="both"/>
        <w:rPr>
          <w:rFonts w:asciiTheme="minorHAnsi" w:hAnsiTheme="minorHAnsi" w:cstheme="minorHAnsi"/>
          <w:bCs/>
          <w:lang w:val="ca-ES"/>
        </w:rPr>
      </w:pPr>
      <w:r>
        <w:rPr>
          <w:rFonts w:asciiTheme="minorHAnsi" w:hAnsiTheme="minorHAnsi" w:cstheme="minorHAnsi"/>
          <w:bCs/>
          <w:lang w:val="ca-ES"/>
        </w:rPr>
        <w:t xml:space="preserve">A </w:t>
      </w:r>
      <w:r w:rsidRPr="009A78CC">
        <w:rPr>
          <w:rFonts w:asciiTheme="minorHAnsi" w:hAnsiTheme="minorHAnsi" w:cstheme="minorHAnsi"/>
          <w:bCs/>
          <w:lang w:val="ca-ES"/>
        </w:rPr>
        <w:t xml:space="preserve">més, de la tercera frase de l'article 15, apartat 1, de la Directiva 2002/58, es desprèn que les mesures adoptades pels Estats membres han de respectar els principis generals del Dret de la Unió, entre els quals figura el principi de proporcionalitat, i garantir el respecte dels drets fonamentals garantits per la Carta. </w:t>
      </w:r>
      <w:r>
        <w:rPr>
          <w:rFonts w:asciiTheme="minorHAnsi" w:hAnsiTheme="minorHAnsi" w:cstheme="minorHAnsi"/>
          <w:bCs/>
          <w:lang w:val="ca-ES"/>
        </w:rPr>
        <w:t xml:space="preserve">En  aquest sentit, el Tribunal de Justícia ha declarat anteriorment que l’obligació imposada als proveïdors de serveis de comunicacions electròniques  per un  Estat  </w:t>
      </w:r>
      <w:r w:rsidRPr="009A78CC">
        <w:rPr>
          <w:rFonts w:asciiTheme="minorHAnsi" w:hAnsiTheme="minorHAnsi" w:cstheme="minorHAnsi"/>
          <w:bCs/>
          <w:lang w:val="ca-ES"/>
        </w:rPr>
        <w:t>membre, en virtut d'una normativa nacional, de conservar les dades relatives al trànsit per tal de posar-les, si escau, a disposició de les autoritats nacionals competents, planteja problemes de compatibilitat no només amb els articles 7 i 8 de la Carta, sinó també amb l</w:t>
      </w:r>
      <w:r>
        <w:rPr>
          <w:rFonts w:asciiTheme="minorHAnsi" w:hAnsiTheme="minorHAnsi" w:cstheme="minorHAnsi"/>
          <w:bCs/>
          <w:lang w:val="ca-ES"/>
        </w:rPr>
        <w:t>’</w:t>
      </w:r>
      <w:r w:rsidRPr="009A78CC">
        <w:rPr>
          <w:rFonts w:asciiTheme="minorHAnsi" w:hAnsiTheme="minorHAnsi" w:cstheme="minorHAnsi"/>
          <w:bCs/>
          <w:lang w:val="ca-ES"/>
        </w:rPr>
        <w:t>article 11 de la Carta, relatiu a la llibertat d</w:t>
      </w:r>
      <w:r>
        <w:rPr>
          <w:rFonts w:asciiTheme="minorHAnsi" w:hAnsiTheme="minorHAnsi" w:cstheme="minorHAnsi"/>
          <w:bCs/>
          <w:lang w:val="ca-ES"/>
        </w:rPr>
        <w:t>’</w:t>
      </w:r>
      <w:r w:rsidRPr="009A78CC">
        <w:rPr>
          <w:rFonts w:asciiTheme="minorHAnsi" w:hAnsiTheme="minorHAnsi" w:cstheme="minorHAnsi"/>
          <w:bCs/>
          <w:lang w:val="ca-ES"/>
        </w:rPr>
        <w:t>expressió, que constitueix un dels fonaments essencials d</w:t>
      </w:r>
      <w:r>
        <w:rPr>
          <w:rFonts w:asciiTheme="minorHAnsi" w:hAnsiTheme="minorHAnsi" w:cstheme="minorHAnsi"/>
          <w:bCs/>
          <w:lang w:val="ca-ES"/>
        </w:rPr>
        <w:t>’</w:t>
      </w:r>
      <w:r w:rsidRPr="009A78CC">
        <w:rPr>
          <w:rFonts w:asciiTheme="minorHAnsi" w:hAnsiTheme="minorHAnsi" w:cstheme="minorHAnsi"/>
          <w:bCs/>
          <w:lang w:val="ca-ES"/>
        </w:rPr>
        <w:t>una societat pluralista i democràtica i és un dels valors en què, en virtut de l'article 2 TUE, es basa la Unió Europea.</w:t>
      </w:r>
    </w:p>
    <w:p w14:paraId="629D64ED" w14:textId="77777777" w:rsidR="001831EC" w:rsidRPr="004F4408" w:rsidRDefault="001831EC" w:rsidP="0093561F">
      <w:pPr>
        <w:spacing w:line="276" w:lineRule="auto"/>
        <w:jc w:val="both"/>
        <w:rPr>
          <w:rFonts w:asciiTheme="minorHAnsi" w:hAnsiTheme="minorHAnsi" w:cstheme="minorHAnsi"/>
          <w:bCs/>
          <w:lang w:val="ca-ES"/>
        </w:rPr>
      </w:pPr>
    </w:p>
    <w:p w14:paraId="1FA2B985" w14:textId="77777777" w:rsidR="009A78CC" w:rsidRPr="004F4408" w:rsidRDefault="009A78CC" w:rsidP="0093561F">
      <w:pPr>
        <w:spacing w:line="276" w:lineRule="auto"/>
        <w:jc w:val="both"/>
        <w:rPr>
          <w:rFonts w:asciiTheme="minorHAnsi" w:hAnsiTheme="minorHAnsi" w:cstheme="minorHAnsi"/>
          <w:bCs/>
          <w:lang w:val="ca-ES"/>
        </w:rPr>
      </w:pPr>
    </w:p>
    <w:p w14:paraId="09624308" w14:textId="06F52349" w:rsidR="009A78CC" w:rsidRPr="009A78CC" w:rsidRDefault="009A78CC" w:rsidP="00A771B8">
      <w:pPr>
        <w:spacing w:line="276" w:lineRule="auto"/>
        <w:jc w:val="both"/>
        <w:rPr>
          <w:rFonts w:asciiTheme="minorHAnsi" w:hAnsiTheme="minorHAnsi" w:cstheme="minorHAnsi"/>
          <w:bCs/>
          <w:lang w:val="ca-ES"/>
        </w:rPr>
      </w:pPr>
      <w:r w:rsidRPr="009A78CC">
        <w:rPr>
          <w:rFonts w:asciiTheme="minorHAnsi" w:hAnsiTheme="minorHAnsi" w:cstheme="minorHAnsi"/>
          <w:bCs/>
          <w:lang w:val="ca-ES"/>
        </w:rPr>
        <w:t xml:space="preserve">Quant a això, cal precisar que la conservació de les dades de trànsit i de localització constitueix, en si mateixa, d'una banda, una excepció a la prohibició establerta a l'article 5, apartat 1, de la Directiva 2002/58, que prohibeix </w:t>
      </w:r>
      <w:r w:rsidR="00A771B8" w:rsidRPr="00A771B8">
        <w:rPr>
          <w:rFonts w:asciiTheme="minorHAnsi" w:hAnsiTheme="minorHAnsi" w:cstheme="minorHAnsi"/>
          <w:bCs/>
          <w:lang w:val="ca-ES"/>
        </w:rPr>
        <w:t xml:space="preserve">a </w:t>
      </w:r>
      <w:r w:rsidRPr="009A78CC">
        <w:rPr>
          <w:rFonts w:asciiTheme="minorHAnsi" w:hAnsiTheme="minorHAnsi" w:cstheme="minorHAnsi"/>
          <w:bCs/>
          <w:lang w:val="ca-ES"/>
        </w:rPr>
        <w:t>qualsevol persona diferent dels usuaris emmagatzemar aquestes dades, i, d'altra banda, una ingerència en els drets fonamentals al respecte de la vida privada i</w:t>
      </w:r>
      <w:r w:rsidR="00A771B8" w:rsidRPr="00A771B8">
        <w:rPr>
          <w:rFonts w:asciiTheme="minorHAnsi" w:hAnsiTheme="minorHAnsi" w:cstheme="minorHAnsi"/>
          <w:bCs/>
          <w:lang w:val="ca-ES"/>
        </w:rPr>
        <w:t xml:space="preserve"> </w:t>
      </w:r>
      <w:r w:rsidRPr="009A78CC">
        <w:rPr>
          <w:rFonts w:asciiTheme="minorHAnsi" w:hAnsiTheme="minorHAnsi" w:cstheme="minorHAnsi"/>
          <w:bCs/>
          <w:lang w:val="ca-ES"/>
        </w:rPr>
        <w:t xml:space="preserve">a la protecció de les dades de caràcter personal, consagrats als articles 7 i 8 de la Carta, amb independència que la informació de què es tracti relativa a la vida privada sigui sensible, que les persones afectades hagin patit algun perjudici a causa d'aquesta ingerència o, a més, que </w:t>
      </w:r>
      <w:r w:rsidR="00A771B8">
        <w:rPr>
          <w:rFonts w:asciiTheme="minorHAnsi" w:hAnsiTheme="minorHAnsi" w:cstheme="minorHAnsi"/>
          <w:bCs/>
          <w:lang w:val="ca-ES"/>
        </w:rPr>
        <w:t>les</w:t>
      </w:r>
      <w:r w:rsidRPr="009A78CC">
        <w:rPr>
          <w:rFonts w:asciiTheme="minorHAnsi" w:hAnsiTheme="minorHAnsi" w:cstheme="minorHAnsi"/>
          <w:bCs/>
          <w:lang w:val="ca-ES"/>
        </w:rPr>
        <w:t xml:space="preserve"> dades conservades siguin o no utilitzades posteriorment.</w:t>
      </w:r>
    </w:p>
    <w:p w14:paraId="28F3F4FB" w14:textId="77777777" w:rsidR="00E16059" w:rsidRPr="004F4408" w:rsidRDefault="00E16059" w:rsidP="0093561F">
      <w:pPr>
        <w:spacing w:line="276" w:lineRule="auto"/>
        <w:jc w:val="both"/>
        <w:rPr>
          <w:rFonts w:asciiTheme="minorHAnsi" w:hAnsiTheme="minorHAnsi" w:cstheme="minorHAnsi"/>
          <w:bCs/>
          <w:lang w:val="ca-ES"/>
        </w:rPr>
      </w:pPr>
    </w:p>
    <w:p w14:paraId="52B1AEFC" w14:textId="77777777" w:rsidR="001831EC" w:rsidRPr="004F4408" w:rsidRDefault="001831EC" w:rsidP="0093561F">
      <w:pPr>
        <w:spacing w:line="276" w:lineRule="auto"/>
        <w:jc w:val="both"/>
        <w:rPr>
          <w:rFonts w:asciiTheme="minorHAnsi" w:hAnsiTheme="minorHAnsi" w:cstheme="minorHAnsi"/>
          <w:bCs/>
          <w:lang w:val="ca-ES"/>
        </w:rPr>
      </w:pPr>
    </w:p>
    <w:p w14:paraId="5FFBAB5C" w14:textId="04CD5D4A" w:rsidR="00F73482" w:rsidRPr="00F73482" w:rsidRDefault="00F73482" w:rsidP="00F73482">
      <w:pPr>
        <w:spacing w:line="276" w:lineRule="auto"/>
        <w:jc w:val="both"/>
        <w:rPr>
          <w:rFonts w:asciiTheme="minorHAnsi" w:hAnsiTheme="minorHAnsi" w:cstheme="minorHAnsi"/>
          <w:bCs/>
          <w:lang w:val="ca-ES"/>
        </w:rPr>
      </w:pPr>
      <w:r w:rsidRPr="00F73482">
        <w:rPr>
          <w:rFonts w:asciiTheme="minorHAnsi" w:hAnsiTheme="minorHAnsi" w:cstheme="minorHAnsi"/>
          <w:bCs/>
          <w:lang w:val="ca-ES"/>
        </w:rPr>
        <w:t>Article 15, apartat 1, de la Directiva 2002/58/CE del Parlament Europeu i del Consell, de 12 de juliol de 2002, relativa al tractament de les dades personals i</w:t>
      </w:r>
      <w:r>
        <w:rPr>
          <w:rFonts w:asciiTheme="minorHAnsi" w:hAnsiTheme="minorHAnsi" w:cstheme="minorHAnsi"/>
          <w:bCs/>
          <w:lang w:val="ca-ES"/>
        </w:rPr>
        <w:t xml:space="preserve"> </w:t>
      </w:r>
      <w:r w:rsidRPr="00F73482">
        <w:rPr>
          <w:rFonts w:asciiTheme="minorHAnsi" w:hAnsiTheme="minorHAnsi" w:cstheme="minorHAnsi"/>
          <w:bCs/>
          <w:lang w:val="ca-ES"/>
        </w:rPr>
        <w:t>a la protecció de la intimitat al sector de les comunicacions electròniques (Directiva sobre la privadesa i les comunicacions electròniques), en la seva versió modificada per la</w:t>
      </w:r>
      <w:r>
        <w:rPr>
          <w:rFonts w:asciiTheme="minorHAnsi" w:hAnsiTheme="minorHAnsi" w:cstheme="minorHAnsi"/>
          <w:bCs/>
          <w:lang w:val="ca-ES"/>
        </w:rPr>
        <w:t xml:space="preserve"> </w:t>
      </w:r>
      <w:r w:rsidRPr="00F73482">
        <w:rPr>
          <w:rFonts w:asciiTheme="minorHAnsi" w:hAnsiTheme="minorHAnsi" w:cstheme="minorHAnsi"/>
          <w:bCs/>
          <w:lang w:val="ca-ES"/>
        </w:rPr>
        <w:t>Directiva 2009/136/CE del Parlament Europeu i del Consell, de 25 de novembre de 2009, a la llum dels articles 7, 8 i 11 i de l'article 52, apartat 1, de la Carta dels Drets Fonamentals de la Unió Europea s'ha d'interpretar en el sentit que s'oposa a mesures legislatives nacionals que preveuen, amb caràcter preventiu, als efectes de la lluita contra la delinqüència greu i de la prevenció d'amenaces greus per a la seguretat pública, la conservació general i indiscriminada de dades de trànsit i de localització.</w:t>
      </w:r>
    </w:p>
    <w:p w14:paraId="45434ED0" w14:textId="77777777" w:rsidR="00E16059" w:rsidRPr="00F73482" w:rsidRDefault="00E16059" w:rsidP="0093561F">
      <w:pPr>
        <w:spacing w:line="276" w:lineRule="auto"/>
        <w:jc w:val="both"/>
        <w:rPr>
          <w:rFonts w:asciiTheme="minorHAnsi" w:hAnsiTheme="minorHAnsi" w:cstheme="minorHAnsi"/>
          <w:bCs/>
          <w:lang w:val="ca-ES"/>
        </w:rPr>
      </w:pPr>
    </w:p>
    <w:p w14:paraId="2F779516" w14:textId="77777777" w:rsidR="00F73482" w:rsidRPr="004F4408" w:rsidRDefault="00F73482" w:rsidP="0093561F">
      <w:pPr>
        <w:spacing w:line="276" w:lineRule="auto"/>
        <w:jc w:val="both"/>
        <w:rPr>
          <w:rFonts w:asciiTheme="minorHAnsi" w:hAnsiTheme="minorHAnsi" w:cstheme="minorHAnsi"/>
          <w:bCs/>
          <w:color w:val="00B050"/>
          <w:lang w:val="ca-ES"/>
        </w:rPr>
      </w:pPr>
    </w:p>
    <w:p w14:paraId="68F4A20A" w14:textId="02574635" w:rsidR="00E426E2" w:rsidRPr="004F4408" w:rsidRDefault="00E426E2" w:rsidP="0093561F">
      <w:pPr>
        <w:spacing w:line="276" w:lineRule="auto"/>
        <w:jc w:val="both"/>
        <w:rPr>
          <w:rFonts w:asciiTheme="minorHAnsi" w:hAnsiTheme="minorHAnsi" w:cstheme="minorHAnsi"/>
          <w:lang w:val="ca-ES"/>
        </w:rPr>
      </w:pPr>
      <w:r w:rsidRPr="004F4408">
        <w:rPr>
          <w:rFonts w:asciiTheme="minorHAnsi" w:hAnsiTheme="minorHAnsi" w:cstheme="minorHAnsi"/>
          <w:b/>
          <w:bCs/>
          <w:lang w:val="ca-ES"/>
        </w:rPr>
        <w:t>SOLUCIÓ</w:t>
      </w:r>
      <w:r w:rsidRPr="004F4408">
        <w:rPr>
          <w:rFonts w:asciiTheme="minorHAnsi" w:hAnsiTheme="minorHAnsi" w:cstheme="minorHAnsi"/>
          <w:lang w:val="ca-ES"/>
        </w:rPr>
        <w:br/>
      </w:r>
    </w:p>
    <w:p w14:paraId="438FEF89" w14:textId="77777777" w:rsidR="00F73482" w:rsidRPr="00F73482" w:rsidRDefault="00F73482" w:rsidP="00F73482">
      <w:pPr>
        <w:spacing w:line="276" w:lineRule="auto"/>
        <w:jc w:val="both"/>
        <w:rPr>
          <w:rFonts w:asciiTheme="minorHAnsi" w:hAnsiTheme="minorHAnsi" w:cstheme="minorHAnsi"/>
          <w:bCs/>
          <w:lang w:val="ca-ES"/>
        </w:rPr>
      </w:pPr>
      <w:r w:rsidRPr="00F73482">
        <w:rPr>
          <w:rFonts w:asciiTheme="minorHAnsi" w:hAnsiTheme="minorHAnsi" w:cstheme="minorHAnsi"/>
          <w:bCs/>
          <w:lang w:val="ca-ES"/>
        </w:rPr>
        <w:t xml:space="preserve">Les mesures de confiscació preses contra </w:t>
      </w:r>
      <w:proofErr w:type="spellStart"/>
      <w:r w:rsidRPr="00F73482">
        <w:rPr>
          <w:rFonts w:asciiTheme="minorHAnsi" w:hAnsiTheme="minorHAnsi" w:cstheme="minorHAnsi"/>
          <w:bCs/>
          <w:lang w:val="ca-ES"/>
        </w:rPr>
        <w:t>Marcus</w:t>
      </w:r>
      <w:proofErr w:type="spellEnd"/>
      <w:r w:rsidRPr="00F73482">
        <w:rPr>
          <w:rFonts w:asciiTheme="minorHAnsi" w:hAnsiTheme="minorHAnsi" w:cstheme="minorHAnsi"/>
          <w:bCs/>
          <w:lang w:val="ca-ES"/>
        </w:rPr>
        <w:t xml:space="preserve"> són desproporcionades.</w:t>
      </w:r>
    </w:p>
    <w:p w14:paraId="69401C8B" w14:textId="77777777" w:rsidR="00E426E2" w:rsidRDefault="00E426E2" w:rsidP="0093561F">
      <w:pPr>
        <w:spacing w:line="276" w:lineRule="auto"/>
        <w:jc w:val="both"/>
        <w:rPr>
          <w:rFonts w:asciiTheme="minorHAnsi" w:hAnsiTheme="minorHAnsi" w:cstheme="minorHAnsi"/>
          <w:b/>
          <w:bCs/>
          <w:color w:val="4472C4" w:themeColor="accent1"/>
          <w:lang w:val="ca-ES"/>
        </w:rPr>
      </w:pPr>
    </w:p>
    <w:p w14:paraId="30CCFCF0" w14:textId="77777777" w:rsidR="00F73482" w:rsidRDefault="00F73482" w:rsidP="0093561F">
      <w:pPr>
        <w:spacing w:line="276" w:lineRule="auto"/>
        <w:jc w:val="both"/>
        <w:rPr>
          <w:rFonts w:asciiTheme="minorHAnsi" w:hAnsiTheme="minorHAnsi" w:cstheme="minorHAnsi"/>
          <w:b/>
          <w:bCs/>
          <w:color w:val="4472C4" w:themeColor="accent1"/>
          <w:lang w:val="ca-ES"/>
        </w:rPr>
      </w:pPr>
    </w:p>
    <w:p w14:paraId="5C1500FE" w14:textId="77777777" w:rsidR="00F73482" w:rsidRPr="004F4408" w:rsidRDefault="00F73482" w:rsidP="0093561F">
      <w:pPr>
        <w:spacing w:line="276" w:lineRule="auto"/>
        <w:jc w:val="both"/>
        <w:rPr>
          <w:rFonts w:asciiTheme="minorHAnsi" w:hAnsiTheme="minorHAnsi" w:cstheme="minorHAnsi"/>
          <w:b/>
          <w:bCs/>
          <w:color w:val="4472C4" w:themeColor="accent1"/>
          <w:lang w:val="ca-ES"/>
        </w:rPr>
      </w:pPr>
    </w:p>
    <w:p w14:paraId="36999D16" w14:textId="77777777" w:rsidR="000F2233" w:rsidRPr="004F4408" w:rsidRDefault="000F2233" w:rsidP="0093561F">
      <w:pPr>
        <w:spacing w:line="276" w:lineRule="auto"/>
        <w:jc w:val="both"/>
        <w:rPr>
          <w:rFonts w:asciiTheme="minorHAnsi" w:hAnsiTheme="minorHAnsi" w:cstheme="minorHAnsi"/>
          <w:b/>
          <w:bCs/>
          <w:color w:val="4472C4" w:themeColor="accent1"/>
          <w:lang w:val="ca-ES"/>
        </w:rPr>
      </w:pPr>
    </w:p>
    <w:p w14:paraId="0BF94456" w14:textId="257A1911" w:rsidR="00E426E2" w:rsidRPr="004F4408" w:rsidRDefault="00E426E2" w:rsidP="0093561F">
      <w:pPr>
        <w:numPr>
          <w:ilvl w:val="0"/>
          <w:numId w:val="3"/>
        </w:numPr>
        <w:spacing w:line="276" w:lineRule="auto"/>
        <w:jc w:val="both"/>
        <w:rPr>
          <w:rFonts w:asciiTheme="minorHAnsi" w:hAnsiTheme="minorHAnsi" w:cstheme="minorHAnsi"/>
          <w:b/>
          <w:bCs/>
          <w:color w:val="4472C4" w:themeColor="accent1"/>
          <w:lang w:val="ca-ES"/>
        </w:rPr>
      </w:pPr>
      <w:r w:rsidRPr="004F4408">
        <w:rPr>
          <w:rFonts w:asciiTheme="minorHAnsi" w:hAnsiTheme="minorHAnsi" w:cstheme="minorHAnsi"/>
          <w:b/>
          <w:bCs/>
          <w:color w:val="4472C4" w:themeColor="accent1"/>
          <w:lang w:val="ca-ES"/>
        </w:rPr>
        <w:t xml:space="preserve">Tercera </w:t>
      </w:r>
      <w:r w:rsidR="00F73482">
        <w:rPr>
          <w:rFonts w:asciiTheme="minorHAnsi" w:hAnsiTheme="minorHAnsi" w:cstheme="minorHAnsi"/>
          <w:b/>
          <w:bCs/>
          <w:color w:val="4472C4" w:themeColor="accent1"/>
          <w:lang w:val="ca-ES"/>
        </w:rPr>
        <w:t>qüestió:</w:t>
      </w:r>
      <w:r w:rsidRPr="004F4408">
        <w:rPr>
          <w:rFonts w:asciiTheme="minorHAnsi" w:hAnsiTheme="minorHAnsi" w:cstheme="minorHAnsi"/>
          <w:b/>
          <w:bCs/>
          <w:color w:val="4472C4" w:themeColor="accent1"/>
          <w:lang w:val="ca-ES"/>
        </w:rPr>
        <w:t xml:space="preserve"> el fiscal </w:t>
      </w:r>
      <w:r w:rsidR="00F73482">
        <w:rPr>
          <w:rFonts w:asciiTheme="minorHAnsi" w:hAnsiTheme="minorHAnsi" w:cstheme="minorHAnsi"/>
          <w:b/>
          <w:bCs/>
          <w:color w:val="4472C4" w:themeColor="accent1"/>
          <w:lang w:val="ca-ES"/>
        </w:rPr>
        <w:t xml:space="preserve"> va retirar els passaports de </w:t>
      </w:r>
      <w:r w:rsidRPr="004F4408">
        <w:rPr>
          <w:rFonts w:asciiTheme="minorHAnsi" w:hAnsiTheme="minorHAnsi" w:cstheme="minorHAnsi"/>
          <w:b/>
          <w:bCs/>
          <w:color w:val="4472C4" w:themeColor="accent1"/>
          <w:lang w:val="ca-ES"/>
        </w:rPr>
        <w:t xml:space="preserve"> de G y N.</w:t>
      </w:r>
    </w:p>
    <w:p w14:paraId="63FA847C" w14:textId="77777777" w:rsidR="00E426E2" w:rsidRPr="004F4408" w:rsidRDefault="00E426E2" w:rsidP="0093561F">
      <w:pPr>
        <w:spacing w:line="276" w:lineRule="auto"/>
        <w:jc w:val="both"/>
        <w:rPr>
          <w:rFonts w:asciiTheme="minorHAnsi" w:hAnsiTheme="minorHAnsi" w:cstheme="minorHAnsi"/>
          <w:lang w:val="ca-ES"/>
        </w:rPr>
      </w:pPr>
    </w:p>
    <w:p w14:paraId="028BABBE" w14:textId="77777777" w:rsidR="00F73482" w:rsidRDefault="00E426E2" w:rsidP="00F73482">
      <w:pPr>
        <w:spacing w:line="276" w:lineRule="auto"/>
        <w:rPr>
          <w:rFonts w:asciiTheme="minorHAnsi" w:hAnsiTheme="minorHAnsi" w:cstheme="minorHAnsi"/>
          <w:lang w:val="ca-ES"/>
        </w:rPr>
      </w:pPr>
      <w:r w:rsidRPr="004F4408">
        <w:rPr>
          <w:rFonts w:asciiTheme="minorHAnsi" w:hAnsiTheme="minorHAnsi" w:cstheme="minorHAnsi"/>
          <w:b/>
          <w:bCs/>
          <w:lang w:val="ca-ES"/>
        </w:rPr>
        <w:t xml:space="preserve">A. </w:t>
      </w:r>
      <w:r w:rsidR="00F73482">
        <w:rPr>
          <w:rFonts w:asciiTheme="minorHAnsi" w:hAnsiTheme="minorHAnsi" w:cstheme="minorHAnsi"/>
          <w:b/>
          <w:bCs/>
          <w:lang w:val="ca-ES"/>
        </w:rPr>
        <w:t xml:space="preserve">Els fets </w:t>
      </w:r>
      <w:r w:rsidRPr="004F4408">
        <w:rPr>
          <w:rFonts w:asciiTheme="minorHAnsi" w:hAnsiTheme="minorHAnsi" w:cstheme="minorHAnsi"/>
          <w:lang w:val="ca-ES"/>
        </w:rPr>
        <w:br/>
      </w:r>
    </w:p>
    <w:p w14:paraId="7842D33F" w14:textId="25A0416F" w:rsidR="00F73482" w:rsidRPr="00F73482" w:rsidRDefault="00F73482" w:rsidP="00F73482">
      <w:pPr>
        <w:spacing w:line="276" w:lineRule="auto"/>
        <w:rPr>
          <w:rFonts w:asciiTheme="minorHAnsi" w:hAnsiTheme="minorHAnsi" w:cstheme="minorHAnsi"/>
          <w:lang w:val="ca-ES"/>
        </w:rPr>
      </w:pPr>
      <w:r w:rsidRPr="00F73482">
        <w:rPr>
          <w:rFonts w:asciiTheme="minorHAnsi" w:hAnsiTheme="minorHAnsi" w:cstheme="minorHAnsi"/>
          <w:lang w:val="ca-ES"/>
        </w:rPr>
        <w:t xml:space="preserve">Durant el procés, el fiscal va verificar l'estat civil de les filles de la Sra. LITEL i va descobrir que van néixer a Espanya mitjançant </w:t>
      </w:r>
      <w:r>
        <w:rPr>
          <w:rFonts w:asciiTheme="minorHAnsi" w:hAnsiTheme="minorHAnsi" w:cstheme="minorHAnsi"/>
          <w:lang w:val="ca-ES"/>
        </w:rPr>
        <w:t xml:space="preserve">reproducció </w:t>
      </w:r>
      <w:r w:rsidRPr="00F73482">
        <w:rPr>
          <w:rFonts w:asciiTheme="minorHAnsi" w:hAnsiTheme="minorHAnsi" w:cstheme="minorHAnsi"/>
          <w:lang w:val="ca-ES"/>
        </w:rPr>
        <w:t xml:space="preserve"> assistida RMA amb Caterina i Verónica com a progenitores. Després d'aquest descobriment, el fiscal va retirar els passaports i identitats de G i N, i els va impedir viatjar dins de la Unió Europea</w:t>
      </w:r>
    </w:p>
    <w:p w14:paraId="13B97A99" w14:textId="77777777" w:rsidR="00E426E2" w:rsidRDefault="00E426E2" w:rsidP="0093561F">
      <w:pPr>
        <w:spacing w:line="276" w:lineRule="auto"/>
        <w:jc w:val="both"/>
        <w:rPr>
          <w:rFonts w:asciiTheme="minorHAnsi" w:hAnsiTheme="minorHAnsi" w:cstheme="minorHAnsi"/>
          <w:b/>
          <w:bCs/>
          <w:lang w:val="ca-ES"/>
        </w:rPr>
      </w:pPr>
    </w:p>
    <w:p w14:paraId="4DDBC560" w14:textId="77777777" w:rsidR="00F73482" w:rsidRPr="004F4408" w:rsidRDefault="00F73482" w:rsidP="0093561F">
      <w:pPr>
        <w:spacing w:line="276" w:lineRule="auto"/>
        <w:jc w:val="both"/>
        <w:rPr>
          <w:rFonts w:asciiTheme="minorHAnsi" w:hAnsiTheme="minorHAnsi" w:cstheme="minorHAnsi"/>
          <w:b/>
          <w:bCs/>
          <w:lang w:val="ca-ES"/>
        </w:rPr>
      </w:pPr>
    </w:p>
    <w:p w14:paraId="7995B1E4" w14:textId="77777777" w:rsidR="00F73482" w:rsidRDefault="00E426E2" w:rsidP="00F73482">
      <w:pPr>
        <w:spacing w:line="276" w:lineRule="auto"/>
        <w:rPr>
          <w:rFonts w:asciiTheme="minorHAnsi" w:hAnsiTheme="minorHAnsi" w:cstheme="minorHAnsi"/>
          <w:b/>
          <w:bCs/>
          <w:lang w:val="ca-ES"/>
        </w:rPr>
      </w:pPr>
      <w:r w:rsidRPr="004F4408">
        <w:rPr>
          <w:rFonts w:asciiTheme="minorHAnsi" w:hAnsiTheme="minorHAnsi" w:cstheme="minorHAnsi"/>
          <w:b/>
          <w:bCs/>
          <w:lang w:val="ca-ES"/>
        </w:rPr>
        <w:t>B. Disposicions aplicables</w:t>
      </w:r>
    </w:p>
    <w:p w14:paraId="67A85D46" w14:textId="4A09E903" w:rsidR="00E426E2" w:rsidRPr="004F4408" w:rsidRDefault="00E426E2" w:rsidP="00F73482">
      <w:pPr>
        <w:spacing w:line="276" w:lineRule="auto"/>
        <w:rPr>
          <w:rFonts w:asciiTheme="minorHAnsi" w:hAnsiTheme="minorHAnsi" w:cstheme="minorHAnsi"/>
          <w:lang w:val="ca-ES"/>
        </w:rPr>
      </w:pPr>
      <w:r w:rsidRPr="004F4408">
        <w:rPr>
          <w:rFonts w:asciiTheme="minorHAnsi" w:hAnsiTheme="minorHAnsi" w:cstheme="minorHAnsi"/>
          <w:lang w:val="ca-ES"/>
        </w:rPr>
        <w:br/>
      </w:r>
      <w:r w:rsidR="00F73482" w:rsidRPr="004F4408">
        <w:rPr>
          <w:rFonts w:asciiTheme="minorHAnsi" w:hAnsiTheme="minorHAnsi" w:cstheme="minorHAnsi"/>
          <w:lang w:val="ca-ES"/>
        </w:rPr>
        <w:t>Articles</w:t>
      </w:r>
      <w:r w:rsidRPr="004F4408">
        <w:rPr>
          <w:rFonts w:asciiTheme="minorHAnsi" w:hAnsiTheme="minorHAnsi" w:cstheme="minorHAnsi"/>
          <w:lang w:val="ca-ES"/>
        </w:rPr>
        <w:t xml:space="preserve"> 7, 8, 9, 24 </w:t>
      </w:r>
      <w:r w:rsidR="00F73482">
        <w:rPr>
          <w:rFonts w:asciiTheme="minorHAnsi" w:hAnsiTheme="minorHAnsi" w:cstheme="minorHAnsi"/>
          <w:lang w:val="ca-ES"/>
        </w:rPr>
        <w:t>i</w:t>
      </w:r>
      <w:r w:rsidRPr="004F4408">
        <w:rPr>
          <w:rFonts w:asciiTheme="minorHAnsi" w:hAnsiTheme="minorHAnsi" w:cstheme="minorHAnsi"/>
          <w:lang w:val="ca-ES"/>
        </w:rPr>
        <w:t xml:space="preserve"> 45 de la CDF.</w:t>
      </w:r>
    </w:p>
    <w:p w14:paraId="51DE9A96" w14:textId="77777777" w:rsidR="001831EC" w:rsidRPr="004F4408" w:rsidRDefault="001831EC" w:rsidP="0093561F">
      <w:pPr>
        <w:spacing w:line="276" w:lineRule="auto"/>
        <w:jc w:val="both"/>
        <w:rPr>
          <w:rFonts w:asciiTheme="minorHAnsi" w:hAnsiTheme="minorHAnsi" w:cstheme="minorHAnsi"/>
          <w:b/>
          <w:bCs/>
          <w:color w:val="00B050"/>
          <w:lang w:val="ca-ES"/>
        </w:rPr>
      </w:pPr>
    </w:p>
    <w:p w14:paraId="54FE8FFC" w14:textId="3763D3F6" w:rsidR="001831EC" w:rsidRPr="004F4408" w:rsidRDefault="00F73482" w:rsidP="0093561F">
      <w:pPr>
        <w:spacing w:line="276" w:lineRule="auto"/>
        <w:jc w:val="both"/>
        <w:rPr>
          <w:rFonts w:asciiTheme="minorHAnsi" w:hAnsiTheme="minorHAnsi" w:cstheme="minorHAnsi"/>
          <w:bCs/>
          <w:lang w:val="ca-ES"/>
        </w:rPr>
      </w:pPr>
      <w:r>
        <w:rPr>
          <w:rFonts w:asciiTheme="minorHAnsi" w:hAnsiTheme="minorHAnsi" w:cstheme="minorHAnsi"/>
          <w:bCs/>
          <w:lang w:val="ca-ES"/>
        </w:rPr>
        <w:t xml:space="preserve">L’article </w:t>
      </w:r>
      <w:r w:rsidR="001831EC" w:rsidRPr="004F4408">
        <w:rPr>
          <w:rFonts w:asciiTheme="minorHAnsi" w:hAnsiTheme="minorHAnsi" w:cstheme="minorHAnsi"/>
          <w:bCs/>
          <w:lang w:val="ca-ES"/>
        </w:rPr>
        <w:t xml:space="preserve"> 20 del TFUE dispo</w:t>
      </w:r>
      <w:r>
        <w:rPr>
          <w:rFonts w:asciiTheme="minorHAnsi" w:hAnsiTheme="minorHAnsi" w:cstheme="minorHAnsi"/>
          <w:bCs/>
          <w:lang w:val="ca-ES"/>
        </w:rPr>
        <w:t>sa</w:t>
      </w:r>
    </w:p>
    <w:p w14:paraId="63DD3ED6" w14:textId="77777777" w:rsidR="001831EC" w:rsidRPr="004F4408" w:rsidRDefault="001831EC" w:rsidP="0093561F">
      <w:pPr>
        <w:spacing w:line="276" w:lineRule="auto"/>
        <w:jc w:val="both"/>
        <w:rPr>
          <w:rFonts w:asciiTheme="minorHAnsi" w:hAnsiTheme="minorHAnsi" w:cstheme="minorHAnsi"/>
          <w:bCs/>
          <w:lang w:val="ca-ES"/>
        </w:rPr>
      </w:pPr>
    </w:p>
    <w:p w14:paraId="7317132A" w14:textId="77777777" w:rsidR="00F73482" w:rsidRPr="00F73482" w:rsidRDefault="00F73482" w:rsidP="00F73482">
      <w:pPr>
        <w:spacing w:line="276" w:lineRule="auto"/>
        <w:jc w:val="both"/>
        <w:rPr>
          <w:rFonts w:asciiTheme="minorHAnsi" w:hAnsiTheme="minorHAnsi" w:cstheme="minorHAnsi"/>
          <w:bCs/>
          <w:lang w:val="ca-ES"/>
        </w:rPr>
      </w:pPr>
      <w:r w:rsidRPr="00F73482">
        <w:rPr>
          <w:rFonts w:asciiTheme="minorHAnsi" w:hAnsiTheme="minorHAnsi" w:cstheme="minorHAnsi"/>
          <w:bCs/>
          <w:lang w:val="ca-ES"/>
        </w:rPr>
        <w:t>'1.      S'institueix la ciutadania de la Unió. Serà ciutadà de la Unió tota persona que ostenti la nacionalitat d'un Estat membre. La ciutadania de la Unió s'afegeix a la ciutadania nacional sense substituir-la.</w:t>
      </w:r>
    </w:p>
    <w:p w14:paraId="2DDDE69E" w14:textId="77777777" w:rsidR="00F73482" w:rsidRPr="004F4408" w:rsidRDefault="00F73482" w:rsidP="0093561F">
      <w:pPr>
        <w:spacing w:line="276" w:lineRule="auto"/>
        <w:jc w:val="both"/>
        <w:rPr>
          <w:rFonts w:asciiTheme="minorHAnsi" w:hAnsiTheme="minorHAnsi" w:cstheme="minorHAnsi"/>
          <w:bCs/>
          <w:lang w:val="ca-ES"/>
        </w:rPr>
      </w:pPr>
    </w:p>
    <w:p w14:paraId="35BC16B2" w14:textId="77777777" w:rsidR="00F73482" w:rsidRPr="00F73482" w:rsidRDefault="00F73482" w:rsidP="00F73482">
      <w:pPr>
        <w:spacing w:line="276" w:lineRule="auto"/>
        <w:jc w:val="both"/>
        <w:rPr>
          <w:rFonts w:asciiTheme="minorHAnsi" w:hAnsiTheme="minorHAnsi" w:cstheme="minorHAnsi"/>
          <w:bCs/>
          <w:lang w:val="ca-ES"/>
        </w:rPr>
      </w:pPr>
      <w:r w:rsidRPr="00F73482">
        <w:rPr>
          <w:rFonts w:asciiTheme="minorHAnsi" w:hAnsiTheme="minorHAnsi" w:cstheme="minorHAnsi"/>
          <w:bCs/>
          <w:lang w:val="ca-ES"/>
        </w:rPr>
        <w:t>2. Els ciutadans de la Unió seran titulars dels drets i subjectes dels deures previstos als Tractats. Tindran, entre d'altres</w:t>
      </w:r>
    </w:p>
    <w:p w14:paraId="0BBF815D" w14:textId="77777777" w:rsidR="00F73482" w:rsidRPr="00F73482" w:rsidRDefault="00F73482" w:rsidP="00F73482">
      <w:pPr>
        <w:spacing w:line="276" w:lineRule="auto"/>
        <w:ind w:firstLine="708"/>
        <w:jc w:val="both"/>
        <w:rPr>
          <w:rFonts w:asciiTheme="minorHAnsi" w:hAnsiTheme="minorHAnsi" w:cstheme="minorHAnsi"/>
          <w:bCs/>
          <w:lang w:val="ca-ES"/>
        </w:rPr>
      </w:pPr>
      <w:r w:rsidRPr="00F73482">
        <w:rPr>
          <w:rFonts w:asciiTheme="minorHAnsi" w:hAnsiTheme="minorHAnsi" w:cstheme="minorHAnsi"/>
          <w:bCs/>
          <w:lang w:val="ca-ES"/>
        </w:rPr>
        <w:t>(a) el dret a circular i residir lliurement al territori dels Estats membres;...</w:t>
      </w:r>
    </w:p>
    <w:p w14:paraId="36D49625" w14:textId="77777777" w:rsidR="008B162D" w:rsidRDefault="008B162D" w:rsidP="00F73482">
      <w:pPr>
        <w:spacing w:line="276" w:lineRule="auto"/>
        <w:jc w:val="both"/>
        <w:rPr>
          <w:rFonts w:asciiTheme="minorHAnsi" w:hAnsiTheme="minorHAnsi" w:cstheme="minorHAnsi"/>
          <w:bCs/>
          <w:lang w:val="ca-ES"/>
        </w:rPr>
      </w:pPr>
    </w:p>
    <w:p w14:paraId="03F16B49" w14:textId="77777777" w:rsidR="008B162D" w:rsidRDefault="008B162D" w:rsidP="00F73482">
      <w:pPr>
        <w:spacing w:line="276" w:lineRule="auto"/>
        <w:jc w:val="both"/>
        <w:rPr>
          <w:rFonts w:asciiTheme="minorHAnsi" w:hAnsiTheme="minorHAnsi" w:cstheme="minorHAnsi"/>
          <w:bCs/>
          <w:lang w:val="ca-ES"/>
        </w:rPr>
      </w:pPr>
    </w:p>
    <w:p w14:paraId="4CD276F8" w14:textId="5FAD8FCE" w:rsidR="00F73482" w:rsidRPr="00F73482" w:rsidRDefault="00F73482" w:rsidP="00F73482">
      <w:pPr>
        <w:spacing w:line="276" w:lineRule="auto"/>
        <w:jc w:val="both"/>
        <w:rPr>
          <w:rFonts w:asciiTheme="minorHAnsi" w:hAnsiTheme="minorHAnsi" w:cstheme="minorHAnsi"/>
          <w:bCs/>
          <w:lang w:val="ca-ES"/>
        </w:rPr>
      </w:pPr>
      <w:r w:rsidRPr="00F73482">
        <w:rPr>
          <w:rFonts w:asciiTheme="minorHAnsi" w:hAnsiTheme="minorHAnsi" w:cstheme="minorHAnsi"/>
          <w:bCs/>
          <w:lang w:val="ca-ES"/>
        </w:rPr>
        <w:t>L'article 21, apartat 1, del TFUE estableix:</w:t>
      </w:r>
    </w:p>
    <w:p w14:paraId="6F106564" w14:textId="77777777" w:rsidR="008B162D" w:rsidRDefault="008B162D" w:rsidP="00F73482">
      <w:pPr>
        <w:spacing w:line="276" w:lineRule="auto"/>
        <w:jc w:val="both"/>
        <w:rPr>
          <w:rFonts w:asciiTheme="minorHAnsi" w:hAnsiTheme="minorHAnsi" w:cstheme="minorHAnsi"/>
          <w:bCs/>
          <w:lang w:val="ca-ES"/>
        </w:rPr>
      </w:pPr>
    </w:p>
    <w:p w14:paraId="412AEC0C" w14:textId="2072CC32" w:rsidR="00F73482" w:rsidRPr="00F73482" w:rsidRDefault="00F73482" w:rsidP="00F73482">
      <w:pPr>
        <w:spacing w:line="276" w:lineRule="auto"/>
        <w:jc w:val="both"/>
        <w:rPr>
          <w:rFonts w:asciiTheme="minorHAnsi" w:hAnsiTheme="minorHAnsi" w:cstheme="minorHAnsi"/>
          <w:bCs/>
          <w:lang w:val="ca-ES"/>
        </w:rPr>
      </w:pPr>
      <w:r w:rsidRPr="00F73482">
        <w:rPr>
          <w:rFonts w:asciiTheme="minorHAnsi" w:hAnsiTheme="minorHAnsi" w:cstheme="minorHAnsi"/>
          <w:bCs/>
          <w:lang w:val="ca-ES"/>
        </w:rPr>
        <w:t xml:space="preserve">Tot ciutadà de la Unió tindrà dret a circular i residir lliurement al territori dels Estats membres, amb subjecció a les limitacions i condicions previstes als Tractats </w:t>
      </w:r>
      <w:proofErr w:type="spellStart"/>
      <w:r w:rsidRPr="00F73482">
        <w:rPr>
          <w:rFonts w:asciiTheme="minorHAnsi" w:hAnsiTheme="minorHAnsi" w:cstheme="minorHAnsi"/>
          <w:bCs/>
          <w:lang w:val="ca-ES"/>
        </w:rPr>
        <w:t>ia</w:t>
      </w:r>
      <w:proofErr w:type="spellEnd"/>
      <w:r w:rsidRPr="00F73482">
        <w:rPr>
          <w:rFonts w:asciiTheme="minorHAnsi" w:hAnsiTheme="minorHAnsi" w:cstheme="minorHAnsi"/>
          <w:bCs/>
          <w:lang w:val="ca-ES"/>
        </w:rPr>
        <w:t xml:space="preserve"> les disposicions adoptades per a la seva aplicació».</w:t>
      </w:r>
    </w:p>
    <w:p w14:paraId="2E765857" w14:textId="77777777" w:rsidR="00F73482" w:rsidRPr="004F4408" w:rsidRDefault="00F73482" w:rsidP="0093561F">
      <w:pPr>
        <w:spacing w:line="276" w:lineRule="auto"/>
        <w:jc w:val="both"/>
        <w:rPr>
          <w:rFonts w:asciiTheme="minorHAnsi" w:hAnsiTheme="minorHAnsi" w:cstheme="minorHAnsi"/>
          <w:bCs/>
          <w:lang w:val="ca-ES"/>
        </w:rPr>
      </w:pPr>
    </w:p>
    <w:p w14:paraId="527E03AF" w14:textId="495EE9E0" w:rsidR="008B162D" w:rsidRPr="008B162D" w:rsidRDefault="008B162D" w:rsidP="008B162D">
      <w:pPr>
        <w:spacing w:line="276" w:lineRule="auto"/>
        <w:jc w:val="both"/>
        <w:rPr>
          <w:rFonts w:asciiTheme="minorHAnsi" w:hAnsiTheme="minorHAnsi" w:cstheme="minorHAnsi"/>
          <w:bCs/>
          <w:lang w:val="ca-ES"/>
        </w:rPr>
      </w:pPr>
      <w:r w:rsidRPr="008B162D">
        <w:rPr>
          <w:rFonts w:asciiTheme="minorHAnsi" w:hAnsiTheme="minorHAnsi" w:cstheme="minorHAnsi"/>
          <w:bCs/>
          <w:lang w:val="ca-ES"/>
        </w:rPr>
        <w:t>La Directiva 2004/38/CE del Parlament Europeu i del Consell, de 29 d'abril de 2004, relativa al dret dels ciutadans de la Unió i dels membres de les seves famílies a circular i residir lliurement al territori dels Estats membres, per la qual es modifica el Reglament (CEE) núm. 1612/68 i es deroguen les Directives 64/221/CEE, 68/360/CEE, 72/194/CEE, 73/148/CEE, 75/34/CEE, 75/35/CEE, 90/364/CEE, 90/365/CEE i 93/96/CEE (DO L 158, p. 77, i correcció d'errades DO L 229, p. 35), disposa :</w:t>
      </w:r>
    </w:p>
    <w:p w14:paraId="0592CC32" w14:textId="77777777" w:rsidR="001831EC" w:rsidRDefault="001831EC" w:rsidP="0093561F">
      <w:pPr>
        <w:spacing w:line="276" w:lineRule="auto"/>
        <w:jc w:val="both"/>
        <w:rPr>
          <w:rFonts w:asciiTheme="minorHAnsi" w:hAnsiTheme="minorHAnsi" w:cstheme="minorHAnsi"/>
          <w:bCs/>
          <w:lang w:val="ca-ES"/>
        </w:rPr>
      </w:pPr>
    </w:p>
    <w:p w14:paraId="66D1DF8B" w14:textId="77777777" w:rsidR="008B162D" w:rsidRDefault="008B162D" w:rsidP="0093561F">
      <w:pPr>
        <w:spacing w:line="276" w:lineRule="auto"/>
        <w:jc w:val="both"/>
        <w:rPr>
          <w:rFonts w:asciiTheme="minorHAnsi" w:hAnsiTheme="minorHAnsi" w:cstheme="minorHAnsi"/>
          <w:bCs/>
          <w:lang w:val="ca-ES"/>
        </w:rPr>
      </w:pPr>
    </w:p>
    <w:p w14:paraId="05F66680" w14:textId="77777777" w:rsidR="008B162D" w:rsidRPr="004F4408" w:rsidRDefault="008B162D" w:rsidP="0093561F">
      <w:pPr>
        <w:spacing w:line="276" w:lineRule="auto"/>
        <w:jc w:val="both"/>
        <w:rPr>
          <w:rFonts w:asciiTheme="minorHAnsi" w:hAnsiTheme="minorHAnsi" w:cstheme="minorHAnsi"/>
          <w:bCs/>
          <w:lang w:val="ca-ES"/>
        </w:rPr>
      </w:pPr>
    </w:p>
    <w:p w14:paraId="6B63B1C9" w14:textId="77777777" w:rsidR="008B162D" w:rsidRDefault="008B162D" w:rsidP="0093561F">
      <w:pPr>
        <w:spacing w:line="276" w:lineRule="auto"/>
        <w:jc w:val="both"/>
        <w:rPr>
          <w:rFonts w:asciiTheme="minorHAnsi" w:hAnsiTheme="minorHAnsi" w:cstheme="minorHAnsi"/>
          <w:bCs/>
          <w:lang w:val="ca-ES"/>
        </w:rPr>
      </w:pPr>
    </w:p>
    <w:p w14:paraId="0A1EAEC3" w14:textId="77777777" w:rsidR="008B162D" w:rsidRPr="008B162D" w:rsidRDefault="008B162D" w:rsidP="008B162D">
      <w:pPr>
        <w:spacing w:line="276" w:lineRule="auto"/>
        <w:jc w:val="both"/>
        <w:rPr>
          <w:rFonts w:asciiTheme="minorHAnsi" w:hAnsiTheme="minorHAnsi" w:cstheme="minorHAnsi"/>
          <w:bCs/>
          <w:lang w:val="ca-ES"/>
        </w:rPr>
      </w:pPr>
      <w:r w:rsidRPr="008B162D">
        <w:rPr>
          <w:rFonts w:asciiTheme="minorHAnsi" w:hAnsiTheme="minorHAnsi" w:cstheme="minorHAnsi"/>
          <w:bCs/>
          <w:lang w:val="ca-ES"/>
        </w:rPr>
        <w:t>L'article 4 de la dita Directiva, titulat «Dret de sortida», estableix:</w:t>
      </w:r>
    </w:p>
    <w:p w14:paraId="3D902928" w14:textId="77777777" w:rsidR="008B162D" w:rsidRDefault="008B162D" w:rsidP="008B162D">
      <w:pPr>
        <w:spacing w:line="276" w:lineRule="auto"/>
        <w:jc w:val="both"/>
        <w:rPr>
          <w:rFonts w:asciiTheme="minorHAnsi" w:hAnsiTheme="minorHAnsi" w:cstheme="minorHAnsi"/>
          <w:bCs/>
          <w:lang w:val="ca-ES"/>
        </w:rPr>
      </w:pPr>
    </w:p>
    <w:p w14:paraId="56232503" w14:textId="70210380" w:rsidR="008B162D" w:rsidRPr="008B162D" w:rsidRDefault="008B162D" w:rsidP="008B162D">
      <w:pPr>
        <w:spacing w:line="276" w:lineRule="auto"/>
        <w:jc w:val="both"/>
        <w:rPr>
          <w:rFonts w:asciiTheme="minorHAnsi" w:hAnsiTheme="minorHAnsi" w:cstheme="minorHAnsi"/>
          <w:bCs/>
          <w:lang w:val="ca-ES"/>
        </w:rPr>
      </w:pPr>
      <w:r w:rsidRPr="008B162D">
        <w:rPr>
          <w:rFonts w:asciiTheme="minorHAnsi" w:hAnsiTheme="minorHAnsi" w:cstheme="minorHAnsi"/>
          <w:bCs/>
          <w:lang w:val="ca-ES"/>
        </w:rPr>
        <w:t>1.  Sense perjudici de les disposicions relatives als documents de viatge aplicables als controls a les fronteres nacionals, qualsevol ciutadà de la Unió titular d'un document d'identitat o d'un passaport vàlids, així com els membres de la seva família que no tinguin la nacionalitat d'un Estat membre i siguin titulars d'un passaport vàlid tenen dret a sortir del territori d'un Estat membre per adreçar-se a un altre Estat membre.</w:t>
      </w:r>
    </w:p>
    <w:p w14:paraId="51834B39" w14:textId="77777777" w:rsidR="008B162D" w:rsidRPr="004F4408" w:rsidRDefault="008B162D" w:rsidP="0093561F">
      <w:pPr>
        <w:spacing w:line="276" w:lineRule="auto"/>
        <w:jc w:val="both"/>
        <w:rPr>
          <w:rFonts w:asciiTheme="minorHAnsi" w:hAnsiTheme="minorHAnsi" w:cstheme="minorHAnsi"/>
          <w:bCs/>
          <w:lang w:val="ca-ES"/>
        </w:rPr>
      </w:pPr>
    </w:p>
    <w:p w14:paraId="0514C644" w14:textId="77777777" w:rsidR="008B162D" w:rsidRPr="008B162D" w:rsidRDefault="008B162D" w:rsidP="008B162D">
      <w:pPr>
        <w:spacing w:line="276" w:lineRule="auto"/>
        <w:jc w:val="both"/>
        <w:rPr>
          <w:rFonts w:asciiTheme="minorHAnsi" w:hAnsiTheme="minorHAnsi" w:cstheme="minorHAnsi"/>
          <w:bCs/>
          <w:lang w:val="ca-ES"/>
        </w:rPr>
      </w:pPr>
      <w:r w:rsidRPr="008B162D">
        <w:rPr>
          <w:rFonts w:asciiTheme="minorHAnsi" w:hAnsiTheme="minorHAnsi" w:cstheme="minorHAnsi"/>
          <w:bCs/>
          <w:lang w:val="ca-ES"/>
        </w:rPr>
        <w:lastRenderedPageBreak/>
        <w:t xml:space="preserve">4. El passaport serà vàlid almenys per a tots els estats membres i per als països pels quals el seu titular hagi de transitar quan viatgi entre estats membres. </w:t>
      </w:r>
    </w:p>
    <w:p w14:paraId="64AEAC68" w14:textId="77777777" w:rsidR="008B162D" w:rsidRPr="008B162D" w:rsidRDefault="008B162D" w:rsidP="008B162D">
      <w:pPr>
        <w:spacing w:line="276" w:lineRule="auto"/>
        <w:jc w:val="both"/>
        <w:rPr>
          <w:rFonts w:asciiTheme="minorHAnsi" w:hAnsiTheme="minorHAnsi" w:cstheme="minorHAnsi"/>
          <w:bCs/>
          <w:lang w:val="ca-ES"/>
        </w:rPr>
      </w:pPr>
    </w:p>
    <w:p w14:paraId="3C07D394" w14:textId="0906CB37" w:rsidR="008B162D" w:rsidRPr="008B162D" w:rsidRDefault="008B162D" w:rsidP="008B162D">
      <w:pPr>
        <w:spacing w:line="276" w:lineRule="auto"/>
        <w:jc w:val="both"/>
        <w:rPr>
          <w:rFonts w:asciiTheme="minorHAnsi" w:hAnsiTheme="minorHAnsi" w:cstheme="minorHAnsi"/>
          <w:bCs/>
          <w:lang w:val="ca-ES"/>
        </w:rPr>
      </w:pPr>
      <w:r w:rsidRPr="008B162D">
        <w:rPr>
          <w:rFonts w:asciiTheme="minorHAnsi" w:hAnsiTheme="minorHAnsi" w:cstheme="minorHAnsi"/>
          <w:bCs/>
          <w:lang w:val="ca-ES"/>
        </w:rPr>
        <w:t>5. Quan la legislació d'un Estat membre no prevegi l'expedició de documents d'identitat, el període de validesa de qualsevol passaport en el moment de l'expedició o la renovació no serà inferior a cinc anys.</w:t>
      </w:r>
    </w:p>
    <w:p w14:paraId="68E019F6" w14:textId="77777777" w:rsidR="001831EC" w:rsidRPr="004F4408" w:rsidRDefault="001831EC" w:rsidP="0093561F">
      <w:pPr>
        <w:spacing w:line="276" w:lineRule="auto"/>
        <w:jc w:val="both"/>
        <w:rPr>
          <w:rFonts w:asciiTheme="minorHAnsi" w:hAnsiTheme="minorHAnsi" w:cstheme="minorHAnsi"/>
          <w:b/>
          <w:bCs/>
          <w:color w:val="00B050"/>
          <w:lang w:val="ca-ES"/>
        </w:rPr>
      </w:pPr>
    </w:p>
    <w:p w14:paraId="05B90C23" w14:textId="77777777" w:rsidR="008B162D" w:rsidRDefault="00E426E2" w:rsidP="008B162D">
      <w:pPr>
        <w:spacing w:line="276" w:lineRule="auto"/>
        <w:rPr>
          <w:rFonts w:asciiTheme="minorHAnsi" w:hAnsiTheme="minorHAnsi" w:cstheme="minorHAnsi"/>
          <w:lang w:val="ca-ES"/>
        </w:rPr>
      </w:pPr>
      <w:r w:rsidRPr="004F4408">
        <w:rPr>
          <w:rFonts w:asciiTheme="minorHAnsi" w:hAnsiTheme="minorHAnsi" w:cstheme="minorHAnsi"/>
          <w:b/>
          <w:bCs/>
          <w:lang w:val="ca-ES"/>
        </w:rPr>
        <w:t xml:space="preserve">C. </w:t>
      </w:r>
      <w:proofErr w:type="spellStart"/>
      <w:r w:rsidRPr="004F4408">
        <w:rPr>
          <w:rFonts w:asciiTheme="minorHAnsi" w:hAnsiTheme="minorHAnsi" w:cstheme="minorHAnsi"/>
          <w:b/>
          <w:bCs/>
          <w:lang w:val="ca-ES"/>
        </w:rPr>
        <w:t>Materiales</w:t>
      </w:r>
      <w:proofErr w:type="spellEnd"/>
      <w:r w:rsidRPr="004F4408">
        <w:rPr>
          <w:rFonts w:asciiTheme="minorHAnsi" w:hAnsiTheme="minorHAnsi" w:cstheme="minorHAnsi"/>
          <w:lang w:val="ca-ES"/>
        </w:rPr>
        <w:br/>
      </w:r>
    </w:p>
    <w:p w14:paraId="78F7DB8D" w14:textId="77777777" w:rsidR="008B162D" w:rsidRDefault="00E426E2" w:rsidP="008B162D">
      <w:pPr>
        <w:spacing w:line="276" w:lineRule="auto"/>
        <w:rPr>
          <w:rFonts w:asciiTheme="minorHAnsi" w:hAnsiTheme="minorHAnsi" w:cstheme="minorHAnsi"/>
          <w:lang w:val="ca-ES"/>
        </w:rPr>
      </w:pPr>
      <w:r w:rsidRPr="004F4408">
        <w:rPr>
          <w:rFonts w:asciiTheme="minorHAnsi" w:hAnsiTheme="minorHAnsi" w:cstheme="minorHAnsi"/>
          <w:lang w:val="ca-ES"/>
        </w:rPr>
        <w:t>Sent</w:t>
      </w:r>
      <w:r w:rsidR="008B162D">
        <w:rPr>
          <w:rFonts w:asciiTheme="minorHAnsi" w:hAnsiTheme="minorHAnsi" w:cstheme="minorHAnsi"/>
          <w:lang w:val="ca-ES"/>
        </w:rPr>
        <w:t>è</w:t>
      </w:r>
      <w:r w:rsidRPr="004F4408">
        <w:rPr>
          <w:rFonts w:asciiTheme="minorHAnsi" w:hAnsiTheme="minorHAnsi" w:cstheme="minorHAnsi"/>
          <w:lang w:val="ca-ES"/>
        </w:rPr>
        <w:t xml:space="preserve">ncia del TJUE, 14/12/2021, C 490/20, </w:t>
      </w:r>
      <w:r w:rsidRPr="004F4408">
        <w:rPr>
          <w:rFonts w:asciiTheme="minorHAnsi" w:hAnsiTheme="minorHAnsi" w:cstheme="minorHAnsi"/>
          <w:i/>
          <w:iCs/>
          <w:lang w:val="ca-ES"/>
        </w:rPr>
        <w:t xml:space="preserve">V.М.А. c. </w:t>
      </w:r>
      <w:proofErr w:type="spellStart"/>
      <w:r w:rsidRPr="004F4408">
        <w:rPr>
          <w:rFonts w:asciiTheme="minorHAnsi" w:hAnsiTheme="minorHAnsi" w:cstheme="minorHAnsi"/>
          <w:i/>
          <w:iCs/>
          <w:lang w:val="ca-ES"/>
        </w:rPr>
        <w:t>Stolichna</w:t>
      </w:r>
      <w:proofErr w:type="spellEnd"/>
      <w:r w:rsidRPr="004F4408">
        <w:rPr>
          <w:rFonts w:asciiTheme="minorHAnsi" w:hAnsiTheme="minorHAnsi" w:cstheme="minorHAnsi"/>
          <w:i/>
          <w:iCs/>
          <w:lang w:val="ca-ES"/>
        </w:rPr>
        <w:t xml:space="preserve"> </w:t>
      </w:r>
      <w:proofErr w:type="spellStart"/>
      <w:r w:rsidRPr="004F4408">
        <w:rPr>
          <w:rFonts w:asciiTheme="minorHAnsi" w:hAnsiTheme="minorHAnsi" w:cstheme="minorHAnsi"/>
          <w:i/>
          <w:iCs/>
          <w:lang w:val="ca-ES"/>
        </w:rPr>
        <w:t>obshtina</w:t>
      </w:r>
      <w:proofErr w:type="spellEnd"/>
      <w:r w:rsidRPr="004F4408">
        <w:rPr>
          <w:rFonts w:asciiTheme="minorHAnsi" w:hAnsiTheme="minorHAnsi" w:cstheme="minorHAnsi"/>
          <w:i/>
          <w:iCs/>
          <w:lang w:val="ca-ES"/>
        </w:rPr>
        <w:t xml:space="preserve">, </w:t>
      </w:r>
      <w:proofErr w:type="spellStart"/>
      <w:r w:rsidRPr="004F4408">
        <w:rPr>
          <w:rFonts w:asciiTheme="minorHAnsi" w:hAnsiTheme="minorHAnsi" w:cstheme="minorHAnsi"/>
          <w:i/>
          <w:iCs/>
          <w:lang w:val="ca-ES"/>
        </w:rPr>
        <w:t>rayon</w:t>
      </w:r>
      <w:proofErr w:type="spellEnd"/>
      <w:r w:rsidRPr="004F4408">
        <w:rPr>
          <w:rFonts w:asciiTheme="minorHAnsi" w:hAnsiTheme="minorHAnsi" w:cstheme="minorHAnsi"/>
          <w:i/>
          <w:iCs/>
          <w:lang w:val="ca-ES"/>
        </w:rPr>
        <w:t xml:space="preserve"> «</w:t>
      </w:r>
      <w:proofErr w:type="spellStart"/>
      <w:r w:rsidRPr="004F4408">
        <w:rPr>
          <w:rFonts w:asciiTheme="minorHAnsi" w:hAnsiTheme="minorHAnsi" w:cstheme="minorHAnsi"/>
          <w:i/>
          <w:iCs/>
          <w:lang w:val="ca-ES"/>
        </w:rPr>
        <w:t>Pancharevo</w:t>
      </w:r>
      <w:proofErr w:type="spellEnd"/>
      <w:r w:rsidRPr="004F4408">
        <w:rPr>
          <w:rFonts w:asciiTheme="minorHAnsi" w:hAnsiTheme="minorHAnsi" w:cstheme="minorHAnsi"/>
          <w:i/>
          <w:iCs/>
          <w:lang w:val="ca-ES"/>
        </w:rPr>
        <w:t>»</w:t>
      </w:r>
      <w:r w:rsidRPr="004F4408">
        <w:rPr>
          <w:rFonts w:asciiTheme="minorHAnsi" w:hAnsiTheme="minorHAnsi" w:cstheme="minorHAnsi"/>
          <w:lang w:val="ca-ES"/>
        </w:rPr>
        <w:br/>
      </w:r>
    </w:p>
    <w:p w14:paraId="064FEF80" w14:textId="77777777" w:rsidR="008B162D" w:rsidRPr="008B162D" w:rsidRDefault="008B162D" w:rsidP="008B162D">
      <w:pPr>
        <w:spacing w:line="276" w:lineRule="auto"/>
        <w:rPr>
          <w:rFonts w:asciiTheme="minorHAnsi" w:hAnsiTheme="minorHAnsi" w:cstheme="minorHAnsi"/>
          <w:lang w:val="ca-ES"/>
        </w:rPr>
      </w:pPr>
      <w:r w:rsidRPr="008B162D">
        <w:rPr>
          <w:rFonts w:asciiTheme="minorHAnsi" w:hAnsiTheme="minorHAnsi" w:cstheme="minorHAnsi"/>
          <w:lang w:val="ca-ES"/>
        </w:rPr>
        <w:t>D'acord amb el dret de la UE, cal garantir el respecte a la vida privada i familiar.</w:t>
      </w:r>
    </w:p>
    <w:p w14:paraId="43A3A730" w14:textId="77777777" w:rsidR="008B162D" w:rsidRPr="008B162D" w:rsidRDefault="008B162D" w:rsidP="008B162D">
      <w:pPr>
        <w:spacing w:line="276" w:lineRule="auto"/>
        <w:jc w:val="both"/>
        <w:rPr>
          <w:rFonts w:asciiTheme="minorHAnsi" w:hAnsiTheme="minorHAnsi" w:cstheme="minorHAnsi"/>
          <w:bCs/>
          <w:lang w:val="ca-ES"/>
        </w:rPr>
      </w:pPr>
    </w:p>
    <w:p w14:paraId="7851C449" w14:textId="4A032804" w:rsidR="008B162D" w:rsidRPr="008B162D" w:rsidRDefault="008B162D" w:rsidP="008B162D">
      <w:pPr>
        <w:spacing w:line="276" w:lineRule="auto"/>
        <w:jc w:val="both"/>
        <w:rPr>
          <w:rFonts w:asciiTheme="minorHAnsi" w:hAnsiTheme="minorHAnsi" w:cstheme="minorHAnsi"/>
          <w:bCs/>
          <w:lang w:val="ca-ES"/>
        </w:rPr>
      </w:pPr>
      <w:r w:rsidRPr="008B162D">
        <w:rPr>
          <w:rFonts w:asciiTheme="minorHAnsi" w:hAnsiTheme="minorHAnsi" w:cstheme="minorHAnsi"/>
          <w:bCs/>
          <w:lang w:val="ca-ES"/>
        </w:rPr>
        <w:t>Segons es desprèn de la jurisprudència del Tribunal de Justícia, un nacional d'un Estat membre que hagi exercit, en la  seva condició de ciutadà de la Unió, la seva  llibertat de circular i residir en un Estat membre diferent del seu Estat membre d'origen, pot invocar els drets inherents a la ciutadania de la Unió, en particular els drets que preveu l'article 21 TFUE, apartat 1, fins i tot, si escau, davant del seu Estat membre d'origen.</w:t>
      </w:r>
    </w:p>
    <w:p w14:paraId="4BEB56CA" w14:textId="77777777" w:rsidR="008B162D" w:rsidRPr="004F4408" w:rsidRDefault="008B162D" w:rsidP="0093561F">
      <w:pPr>
        <w:spacing w:line="276" w:lineRule="auto"/>
        <w:jc w:val="both"/>
        <w:rPr>
          <w:rFonts w:asciiTheme="minorHAnsi" w:hAnsiTheme="minorHAnsi" w:cstheme="minorHAnsi"/>
          <w:bCs/>
          <w:lang w:val="ca-ES"/>
        </w:rPr>
      </w:pPr>
    </w:p>
    <w:p w14:paraId="0D1CCDF9" w14:textId="77777777" w:rsidR="008B162D" w:rsidRPr="008B162D" w:rsidRDefault="008B162D" w:rsidP="008B162D">
      <w:pPr>
        <w:spacing w:line="276" w:lineRule="auto"/>
        <w:jc w:val="both"/>
        <w:rPr>
          <w:rFonts w:asciiTheme="minorHAnsi" w:hAnsiTheme="minorHAnsi" w:cstheme="minorHAnsi"/>
          <w:bCs/>
          <w:lang w:val="ca-ES"/>
        </w:rPr>
      </w:pPr>
      <w:r w:rsidRPr="008B162D">
        <w:rPr>
          <w:rFonts w:asciiTheme="minorHAnsi" w:hAnsiTheme="minorHAnsi" w:cstheme="minorHAnsi"/>
          <w:bCs/>
          <w:lang w:val="ca-ES"/>
        </w:rPr>
        <w:t>Els ciutadans de la Unió que hagin nascut a l'Estat membre d'acollida dels seus pares i que mai no hagin fet ús del seu dret a la lliure circulació també poden invocar aquesta disposició i les mesures adoptades per fer-la efectiva.</w:t>
      </w:r>
    </w:p>
    <w:p w14:paraId="2F87E186" w14:textId="77777777" w:rsidR="008B162D" w:rsidRPr="004F4408" w:rsidRDefault="008B162D" w:rsidP="0093561F">
      <w:pPr>
        <w:spacing w:line="276" w:lineRule="auto"/>
        <w:jc w:val="both"/>
        <w:rPr>
          <w:rFonts w:asciiTheme="minorHAnsi" w:hAnsiTheme="minorHAnsi" w:cstheme="minorHAnsi"/>
          <w:bCs/>
          <w:lang w:val="ca-ES"/>
        </w:rPr>
      </w:pPr>
    </w:p>
    <w:p w14:paraId="78567669" w14:textId="5BE64D6A" w:rsidR="008B162D" w:rsidRPr="008B162D" w:rsidRDefault="008B162D" w:rsidP="008B162D">
      <w:pPr>
        <w:spacing w:line="276" w:lineRule="auto"/>
        <w:jc w:val="both"/>
        <w:rPr>
          <w:rFonts w:asciiTheme="minorHAnsi" w:hAnsiTheme="minorHAnsi" w:cstheme="minorHAnsi"/>
          <w:bCs/>
          <w:lang w:val="ca-ES"/>
        </w:rPr>
      </w:pPr>
      <w:r w:rsidRPr="008B162D">
        <w:rPr>
          <w:rFonts w:asciiTheme="minorHAnsi" w:hAnsiTheme="minorHAnsi" w:cstheme="minorHAnsi"/>
          <w:bCs/>
          <w:lang w:val="ca-ES"/>
        </w:rPr>
        <w:t>En virtut de l'article 21, apartat 1, del TFUE, tot ciutadà de la Unió té dret a circular i residir lliurement al territori dels Estats membres, amb subjecció a les limitacions i condicions previstes en els Tractats i en les disposicions adoptades per a la seva aplicació. Amb la  finalitat que els seus nacionals puguin exercir aquest dret, l'article 4, apartat 3, de la Directiva 2004/38 obliga els Estats membres a expedir als seus propis  nacionals, de conformitat amb la seva legislació, un document d'identitat o un passaport on consti la seva nacionalitat.</w:t>
      </w:r>
    </w:p>
    <w:p w14:paraId="21B63C55" w14:textId="77777777" w:rsidR="008B162D" w:rsidRDefault="008B162D" w:rsidP="0093561F">
      <w:pPr>
        <w:spacing w:line="276" w:lineRule="auto"/>
        <w:jc w:val="both"/>
        <w:rPr>
          <w:rFonts w:asciiTheme="minorHAnsi" w:hAnsiTheme="minorHAnsi" w:cstheme="minorHAnsi"/>
          <w:bCs/>
          <w:lang w:val="ca-ES"/>
        </w:rPr>
      </w:pPr>
    </w:p>
    <w:p w14:paraId="654C2DC7" w14:textId="77777777" w:rsidR="00FC0ED4" w:rsidRDefault="00FC0ED4" w:rsidP="0093561F">
      <w:pPr>
        <w:spacing w:line="276" w:lineRule="auto"/>
        <w:jc w:val="both"/>
        <w:rPr>
          <w:rFonts w:asciiTheme="minorHAnsi" w:hAnsiTheme="minorHAnsi" w:cstheme="minorHAnsi"/>
          <w:bCs/>
          <w:lang w:val="ca-ES"/>
        </w:rPr>
      </w:pPr>
    </w:p>
    <w:p w14:paraId="06C742CE" w14:textId="77777777" w:rsidR="0080608D" w:rsidRPr="0080608D" w:rsidRDefault="0080608D" w:rsidP="0080608D">
      <w:pPr>
        <w:spacing w:line="276" w:lineRule="auto"/>
        <w:jc w:val="both"/>
        <w:rPr>
          <w:rFonts w:asciiTheme="minorHAnsi" w:hAnsiTheme="minorHAnsi" w:cstheme="minorHAnsi"/>
          <w:bCs/>
          <w:lang w:val="ca-ES"/>
        </w:rPr>
      </w:pPr>
      <w:r w:rsidRPr="0080608D">
        <w:rPr>
          <w:rFonts w:asciiTheme="minorHAnsi" w:hAnsiTheme="minorHAnsi" w:cstheme="minorHAnsi"/>
          <w:bCs/>
          <w:lang w:val="ca-ES"/>
        </w:rPr>
        <w:t>L'article 9 de la Carta estableix que el dret a contraure matrimoni i el dret de fundar una família es garantiran de conformitat amb les lleis nacionals que regulin l'exercici d'aquests drets.</w:t>
      </w:r>
    </w:p>
    <w:p w14:paraId="28C15B0F" w14:textId="77777777" w:rsidR="0080608D" w:rsidRPr="004F4408" w:rsidRDefault="0080608D" w:rsidP="0093561F">
      <w:pPr>
        <w:spacing w:line="276" w:lineRule="auto"/>
        <w:jc w:val="both"/>
        <w:rPr>
          <w:rFonts w:asciiTheme="minorHAnsi" w:hAnsiTheme="minorHAnsi" w:cstheme="minorHAnsi"/>
          <w:bCs/>
          <w:lang w:val="ca-ES"/>
        </w:rPr>
      </w:pPr>
    </w:p>
    <w:p w14:paraId="77267140" w14:textId="77777777" w:rsidR="0080608D" w:rsidRPr="0080608D" w:rsidRDefault="0080608D" w:rsidP="0080608D">
      <w:pPr>
        <w:spacing w:line="276" w:lineRule="auto"/>
        <w:jc w:val="both"/>
        <w:rPr>
          <w:rFonts w:asciiTheme="minorHAnsi" w:hAnsiTheme="minorHAnsi" w:cstheme="minorHAnsi"/>
          <w:bCs/>
          <w:lang w:val="ca-ES"/>
        </w:rPr>
      </w:pPr>
      <w:r w:rsidRPr="0080608D">
        <w:rPr>
          <w:rFonts w:asciiTheme="minorHAnsi" w:hAnsiTheme="minorHAnsi" w:cstheme="minorHAnsi"/>
          <w:bCs/>
          <w:lang w:val="ca-ES"/>
        </w:rPr>
        <w:t xml:space="preserve">Pel que fa a això, a l'estat actual del Dret de la UE, l'estatut d'una persona, que és rellevant per a les normes sobre matrimoni i filiació, és una qüestió que entra dins de les competències dels Estats membres i el Dret de la UE no menyscabava aquesta competència. Així doncs, els estats membres són lliures de decidir si permeten o no el </w:t>
      </w:r>
      <w:r w:rsidRPr="0080608D">
        <w:rPr>
          <w:rFonts w:asciiTheme="minorHAnsi" w:hAnsiTheme="minorHAnsi" w:cstheme="minorHAnsi"/>
          <w:bCs/>
          <w:lang w:val="ca-ES"/>
        </w:rPr>
        <w:lastRenderedPageBreak/>
        <w:t>matrimoni i la filiació de persones del mateix sexe d'acord amb el seu dret nacional. Això no obstant, en l'exercici d'aquesta competència, cada Estat membre ha de respectar el dret de la Unió, en particular les disposicions del Tractat FUE relatives a la llibertat conferida a tots els ciutadans de la Unió de circular i residir al territori dels Estats. membres, reconeixent, a aquest efecte, l'estat civil de les persones que s'hagin establert en un altre estat membre de conformitat amb el dret d'aquest altre estat membre.</w:t>
      </w:r>
    </w:p>
    <w:p w14:paraId="0F73F9F7" w14:textId="77777777" w:rsidR="0080608D" w:rsidRDefault="0080608D" w:rsidP="0093561F">
      <w:pPr>
        <w:spacing w:line="276" w:lineRule="auto"/>
        <w:jc w:val="both"/>
        <w:rPr>
          <w:rFonts w:asciiTheme="minorHAnsi" w:hAnsiTheme="minorHAnsi" w:cstheme="minorHAnsi"/>
          <w:bCs/>
          <w:lang w:val="ca-ES"/>
        </w:rPr>
      </w:pPr>
    </w:p>
    <w:p w14:paraId="0CCE3B6D" w14:textId="77777777" w:rsidR="0080608D" w:rsidRPr="0080608D" w:rsidRDefault="0080608D" w:rsidP="0080608D">
      <w:pPr>
        <w:spacing w:line="276" w:lineRule="auto"/>
        <w:jc w:val="both"/>
        <w:rPr>
          <w:rFonts w:asciiTheme="minorHAnsi" w:hAnsiTheme="minorHAnsi" w:cstheme="minorHAnsi"/>
          <w:bCs/>
          <w:lang w:val="ca-ES"/>
        </w:rPr>
      </w:pPr>
      <w:r w:rsidRPr="0080608D">
        <w:rPr>
          <w:rFonts w:asciiTheme="minorHAnsi" w:hAnsiTheme="minorHAnsi" w:cstheme="minorHAnsi"/>
          <w:bCs/>
          <w:lang w:val="ca-ES"/>
        </w:rPr>
        <w:t>En la situació a què es refereix el litigi principal, són fonamentals el dret al respecte de la vida privada i familiar garantit a l'article 7 de la Carta i els drets del menor garantits a l'article 24 de la Carta, en particular el dret a que es tingui en compte l'interès superior del menor com a consideració primordial en tots els actes relatius als menors i el dret a mantenir de manera regular una relació personal i un contacte directe amb els seus dos progenitors.</w:t>
      </w:r>
    </w:p>
    <w:p w14:paraId="28A6F513" w14:textId="77777777" w:rsidR="00FC0ED4" w:rsidRPr="004F4408" w:rsidRDefault="00FC0ED4" w:rsidP="0093561F">
      <w:pPr>
        <w:spacing w:line="276" w:lineRule="auto"/>
        <w:jc w:val="both"/>
        <w:rPr>
          <w:rFonts w:asciiTheme="minorHAnsi" w:hAnsiTheme="minorHAnsi" w:cstheme="minorHAnsi"/>
          <w:bCs/>
          <w:lang w:val="ca-ES"/>
        </w:rPr>
      </w:pPr>
    </w:p>
    <w:p w14:paraId="063E384D" w14:textId="66EE941C" w:rsidR="0080608D" w:rsidRPr="0080608D" w:rsidRDefault="0080608D" w:rsidP="0080608D">
      <w:pPr>
        <w:spacing w:line="276" w:lineRule="auto"/>
        <w:jc w:val="both"/>
        <w:rPr>
          <w:rFonts w:asciiTheme="minorHAnsi" w:hAnsiTheme="minorHAnsi" w:cstheme="minorHAnsi"/>
          <w:bCs/>
          <w:lang w:val="ca-ES"/>
        </w:rPr>
      </w:pPr>
      <w:r w:rsidRPr="0080608D">
        <w:rPr>
          <w:rFonts w:asciiTheme="minorHAnsi" w:hAnsiTheme="minorHAnsi" w:cstheme="minorHAnsi"/>
          <w:bCs/>
          <w:lang w:val="ca-ES"/>
        </w:rPr>
        <w:t>En aquestes circumstàncies, seria contrari als drets fonamentals que es garanteixen al menor en virtut dels articles 7 i 24 de la Carta que se'l privés de la relació amb un dels seus progenitors en l'exercici del seu dret a circular i residir lliurement al territori dels Estats membres o que s'impossibilités o dificultés excessivament a la pràctica l'exercici d'aquest dret pel fet que els seus progenitors siguin del mateix sexe.</w:t>
      </w:r>
    </w:p>
    <w:p w14:paraId="68B04AAE" w14:textId="77777777" w:rsidR="00FC0ED4" w:rsidRPr="0080608D" w:rsidRDefault="00FC0ED4" w:rsidP="0093561F">
      <w:pPr>
        <w:spacing w:line="276" w:lineRule="auto"/>
        <w:jc w:val="both"/>
        <w:rPr>
          <w:rFonts w:asciiTheme="minorHAnsi" w:hAnsiTheme="minorHAnsi" w:cstheme="minorHAnsi"/>
          <w:bCs/>
          <w:lang w:val="ca-ES"/>
        </w:rPr>
      </w:pPr>
    </w:p>
    <w:p w14:paraId="1C653265" w14:textId="77777777" w:rsidR="0080608D" w:rsidRPr="004F4408" w:rsidRDefault="0080608D" w:rsidP="0093561F">
      <w:pPr>
        <w:spacing w:line="276" w:lineRule="auto"/>
        <w:jc w:val="both"/>
        <w:rPr>
          <w:rFonts w:asciiTheme="minorHAnsi" w:hAnsiTheme="minorHAnsi" w:cstheme="minorHAnsi"/>
          <w:b/>
          <w:bCs/>
          <w:color w:val="00B050"/>
          <w:lang w:val="ca-ES"/>
        </w:rPr>
      </w:pPr>
    </w:p>
    <w:p w14:paraId="0A6AEF21" w14:textId="77777777" w:rsidR="0080608D" w:rsidRDefault="00E426E2" w:rsidP="0093561F">
      <w:pPr>
        <w:spacing w:line="276" w:lineRule="auto"/>
        <w:jc w:val="both"/>
        <w:rPr>
          <w:rFonts w:asciiTheme="minorHAnsi" w:hAnsiTheme="minorHAnsi" w:cstheme="minorHAnsi"/>
          <w:b/>
          <w:bCs/>
          <w:lang w:val="ca-ES"/>
        </w:rPr>
      </w:pPr>
      <w:r w:rsidRPr="004F4408">
        <w:rPr>
          <w:rFonts w:asciiTheme="minorHAnsi" w:hAnsiTheme="minorHAnsi" w:cstheme="minorHAnsi"/>
          <w:b/>
          <w:bCs/>
          <w:lang w:val="ca-ES"/>
        </w:rPr>
        <w:t>SOLUCIÓ</w:t>
      </w:r>
    </w:p>
    <w:p w14:paraId="7E4377DC" w14:textId="77777777" w:rsidR="0080608D" w:rsidRDefault="0080608D" w:rsidP="0093561F">
      <w:pPr>
        <w:spacing w:line="276" w:lineRule="auto"/>
        <w:jc w:val="both"/>
        <w:rPr>
          <w:rFonts w:asciiTheme="minorHAnsi" w:hAnsiTheme="minorHAnsi" w:cstheme="minorHAnsi"/>
          <w:b/>
          <w:bCs/>
          <w:lang w:val="ca-ES"/>
        </w:rPr>
      </w:pPr>
    </w:p>
    <w:p w14:paraId="01800D41" w14:textId="69AF0767" w:rsidR="00E426E2" w:rsidRPr="0080608D" w:rsidRDefault="00E426E2" w:rsidP="0093561F">
      <w:pPr>
        <w:spacing w:line="276" w:lineRule="auto"/>
        <w:jc w:val="both"/>
        <w:rPr>
          <w:rFonts w:asciiTheme="minorHAnsi" w:hAnsiTheme="minorHAnsi" w:cstheme="minorHAnsi"/>
          <w:b/>
          <w:bCs/>
          <w:lang w:val="ca-ES"/>
        </w:rPr>
      </w:pPr>
      <w:r w:rsidRPr="004F4408">
        <w:rPr>
          <w:rFonts w:asciiTheme="minorHAnsi" w:hAnsiTheme="minorHAnsi" w:cstheme="minorHAnsi"/>
          <w:lang w:val="ca-ES"/>
        </w:rPr>
        <w:t>La retirada de</w:t>
      </w:r>
      <w:r w:rsidR="0080608D">
        <w:rPr>
          <w:rFonts w:asciiTheme="minorHAnsi" w:hAnsiTheme="minorHAnsi" w:cstheme="minorHAnsi"/>
          <w:lang w:val="ca-ES"/>
        </w:rPr>
        <w:t xml:space="preserve">ls passaports no </w:t>
      </w:r>
      <w:r w:rsidRPr="004F4408">
        <w:rPr>
          <w:rFonts w:asciiTheme="minorHAnsi" w:hAnsiTheme="minorHAnsi" w:cstheme="minorHAnsi"/>
          <w:lang w:val="ca-ES"/>
        </w:rPr>
        <w:t xml:space="preserve"> </w:t>
      </w:r>
      <w:r w:rsidR="0080608D" w:rsidRPr="004F4408">
        <w:rPr>
          <w:rFonts w:asciiTheme="minorHAnsi" w:hAnsiTheme="minorHAnsi" w:cstheme="minorHAnsi"/>
          <w:lang w:val="ca-ES"/>
        </w:rPr>
        <w:t>està</w:t>
      </w:r>
      <w:r w:rsidRPr="004F4408">
        <w:rPr>
          <w:rFonts w:asciiTheme="minorHAnsi" w:hAnsiTheme="minorHAnsi" w:cstheme="minorHAnsi"/>
          <w:lang w:val="ca-ES"/>
        </w:rPr>
        <w:t xml:space="preserve"> justificada.</w:t>
      </w:r>
    </w:p>
    <w:p w14:paraId="1A82FD32" w14:textId="77777777" w:rsidR="00E426E2" w:rsidRDefault="00E426E2" w:rsidP="0093561F">
      <w:pPr>
        <w:spacing w:line="276" w:lineRule="auto"/>
        <w:jc w:val="both"/>
        <w:rPr>
          <w:rFonts w:asciiTheme="minorHAnsi" w:hAnsiTheme="minorHAnsi" w:cstheme="minorHAnsi"/>
          <w:lang w:val="ca-ES"/>
        </w:rPr>
      </w:pPr>
    </w:p>
    <w:p w14:paraId="1828BBD5" w14:textId="77777777" w:rsidR="0080608D" w:rsidRDefault="0080608D" w:rsidP="0093561F">
      <w:pPr>
        <w:spacing w:line="276" w:lineRule="auto"/>
        <w:jc w:val="both"/>
        <w:rPr>
          <w:rFonts w:asciiTheme="minorHAnsi" w:hAnsiTheme="minorHAnsi" w:cstheme="minorHAnsi"/>
          <w:lang w:val="ca-ES"/>
        </w:rPr>
      </w:pPr>
    </w:p>
    <w:p w14:paraId="2C8FB1D0" w14:textId="77777777" w:rsidR="0080608D" w:rsidRDefault="0080608D" w:rsidP="0093561F">
      <w:pPr>
        <w:spacing w:line="276" w:lineRule="auto"/>
        <w:jc w:val="both"/>
        <w:rPr>
          <w:rFonts w:asciiTheme="minorHAnsi" w:hAnsiTheme="minorHAnsi" w:cstheme="minorHAnsi"/>
          <w:lang w:val="ca-ES"/>
        </w:rPr>
      </w:pPr>
    </w:p>
    <w:p w14:paraId="22F29B21" w14:textId="77777777" w:rsidR="0080608D" w:rsidRDefault="0080608D" w:rsidP="0093561F">
      <w:pPr>
        <w:spacing w:line="276" w:lineRule="auto"/>
        <w:jc w:val="both"/>
        <w:rPr>
          <w:rFonts w:asciiTheme="minorHAnsi" w:hAnsiTheme="minorHAnsi" w:cstheme="minorHAnsi"/>
          <w:lang w:val="ca-ES"/>
        </w:rPr>
      </w:pPr>
    </w:p>
    <w:p w14:paraId="42B67678" w14:textId="77777777" w:rsidR="0080608D" w:rsidRDefault="0080608D" w:rsidP="0093561F">
      <w:pPr>
        <w:spacing w:line="276" w:lineRule="auto"/>
        <w:jc w:val="both"/>
        <w:rPr>
          <w:rFonts w:asciiTheme="minorHAnsi" w:hAnsiTheme="minorHAnsi" w:cstheme="minorHAnsi"/>
          <w:lang w:val="ca-ES"/>
        </w:rPr>
      </w:pPr>
    </w:p>
    <w:p w14:paraId="296679F7" w14:textId="77777777" w:rsidR="0080608D" w:rsidRDefault="0080608D" w:rsidP="0093561F">
      <w:pPr>
        <w:spacing w:line="276" w:lineRule="auto"/>
        <w:jc w:val="both"/>
        <w:rPr>
          <w:rFonts w:asciiTheme="minorHAnsi" w:hAnsiTheme="minorHAnsi" w:cstheme="minorHAnsi"/>
          <w:lang w:val="ca-ES"/>
        </w:rPr>
      </w:pPr>
    </w:p>
    <w:p w14:paraId="4DDBB622" w14:textId="77777777" w:rsidR="0080608D" w:rsidRDefault="0080608D" w:rsidP="0093561F">
      <w:pPr>
        <w:spacing w:line="276" w:lineRule="auto"/>
        <w:jc w:val="both"/>
        <w:rPr>
          <w:rFonts w:asciiTheme="minorHAnsi" w:hAnsiTheme="minorHAnsi" w:cstheme="minorHAnsi"/>
          <w:lang w:val="ca-ES"/>
        </w:rPr>
      </w:pPr>
    </w:p>
    <w:p w14:paraId="39934E6D" w14:textId="77777777" w:rsidR="0080608D" w:rsidRPr="004F4408" w:rsidRDefault="0080608D" w:rsidP="0093561F">
      <w:pPr>
        <w:spacing w:line="276" w:lineRule="auto"/>
        <w:jc w:val="both"/>
        <w:rPr>
          <w:rFonts w:asciiTheme="minorHAnsi" w:hAnsiTheme="minorHAnsi" w:cstheme="minorHAnsi"/>
          <w:lang w:val="ca-ES"/>
        </w:rPr>
      </w:pPr>
    </w:p>
    <w:p w14:paraId="288919C2" w14:textId="28D5C91D" w:rsidR="00E426E2" w:rsidRPr="004F4408" w:rsidRDefault="0080608D" w:rsidP="0093561F">
      <w:pPr>
        <w:numPr>
          <w:ilvl w:val="0"/>
          <w:numId w:val="4"/>
        </w:numPr>
        <w:spacing w:line="276" w:lineRule="auto"/>
        <w:jc w:val="both"/>
        <w:rPr>
          <w:rFonts w:asciiTheme="minorHAnsi" w:hAnsiTheme="minorHAnsi" w:cstheme="minorHAnsi"/>
          <w:b/>
          <w:bCs/>
          <w:color w:val="4472C4" w:themeColor="accent1"/>
          <w:lang w:val="ca-ES"/>
        </w:rPr>
      </w:pPr>
      <w:r>
        <w:rPr>
          <w:rFonts w:asciiTheme="minorHAnsi" w:hAnsiTheme="minorHAnsi" w:cstheme="minorHAnsi"/>
          <w:b/>
          <w:bCs/>
          <w:color w:val="4472C4" w:themeColor="accent1"/>
          <w:lang w:val="ca-ES"/>
        </w:rPr>
        <w:t>Q</w:t>
      </w:r>
      <w:r w:rsidR="00E426E2" w:rsidRPr="004F4408">
        <w:rPr>
          <w:rFonts w:asciiTheme="minorHAnsi" w:hAnsiTheme="minorHAnsi" w:cstheme="minorHAnsi"/>
          <w:b/>
          <w:bCs/>
          <w:color w:val="4472C4" w:themeColor="accent1"/>
          <w:lang w:val="ca-ES"/>
        </w:rPr>
        <w:t xml:space="preserve">uarta </w:t>
      </w:r>
      <w:proofErr w:type="spellStart"/>
      <w:r>
        <w:rPr>
          <w:rFonts w:asciiTheme="minorHAnsi" w:hAnsiTheme="minorHAnsi" w:cstheme="minorHAnsi"/>
          <w:b/>
          <w:bCs/>
          <w:color w:val="4472C4" w:themeColor="accent1"/>
          <w:lang w:val="ca-ES"/>
        </w:rPr>
        <w:t>qü</w:t>
      </w:r>
      <w:r w:rsidR="00E426E2" w:rsidRPr="004F4408">
        <w:rPr>
          <w:rFonts w:asciiTheme="minorHAnsi" w:hAnsiTheme="minorHAnsi" w:cstheme="minorHAnsi"/>
          <w:b/>
          <w:bCs/>
          <w:color w:val="4472C4" w:themeColor="accent1"/>
          <w:lang w:val="ca-ES"/>
        </w:rPr>
        <w:t>estin</w:t>
      </w:r>
      <w:proofErr w:type="spellEnd"/>
      <w:r w:rsidR="00E426E2" w:rsidRPr="004F4408">
        <w:rPr>
          <w:rFonts w:asciiTheme="minorHAnsi" w:hAnsiTheme="minorHAnsi" w:cstheme="minorHAnsi"/>
          <w:b/>
          <w:bCs/>
          <w:color w:val="4472C4" w:themeColor="accent1"/>
          <w:lang w:val="ca-ES"/>
        </w:rPr>
        <w:t xml:space="preserve">: </w:t>
      </w:r>
      <w:r>
        <w:rPr>
          <w:rFonts w:asciiTheme="minorHAnsi" w:hAnsiTheme="minorHAnsi" w:cstheme="minorHAnsi"/>
          <w:b/>
          <w:bCs/>
          <w:color w:val="4472C4" w:themeColor="accent1"/>
          <w:lang w:val="ca-ES"/>
        </w:rPr>
        <w:t>L’</w:t>
      </w:r>
      <w:r w:rsidR="00E426E2" w:rsidRPr="004F4408">
        <w:rPr>
          <w:rFonts w:asciiTheme="minorHAnsi" w:hAnsiTheme="minorHAnsi" w:cstheme="minorHAnsi"/>
          <w:b/>
          <w:bCs/>
          <w:color w:val="4472C4" w:themeColor="accent1"/>
          <w:lang w:val="ca-ES"/>
        </w:rPr>
        <w:t xml:space="preserve"> estatus de refugia</w:t>
      </w:r>
      <w:r>
        <w:rPr>
          <w:rFonts w:asciiTheme="minorHAnsi" w:hAnsiTheme="minorHAnsi" w:cstheme="minorHAnsi"/>
          <w:b/>
          <w:bCs/>
          <w:color w:val="4472C4" w:themeColor="accent1"/>
          <w:lang w:val="ca-ES"/>
        </w:rPr>
        <w:t>t</w:t>
      </w:r>
    </w:p>
    <w:p w14:paraId="3B64E94D" w14:textId="77777777" w:rsidR="00E426E2" w:rsidRPr="004F4408" w:rsidRDefault="00E426E2" w:rsidP="0093561F">
      <w:pPr>
        <w:spacing w:line="276" w:lineRule="auto"/>
        <w:jc w:val="both"/>
        <w:rPr>
          <w:rFonts w:asciiTheme="minorHAnsi" w:hAnsiTheme="minorHAnsi" w:cstheme="minorHAnsi"/>
          <w:lang w:val="ca-ES"/>
        </w:rPr>
      </w:pPr>
    </w:p>
    <w:p w14:paraId="4844AD65" w14:textId="77777777" w:rsidR="0080608D" w:rsidRDefault="00E426E2" w:rsidP="0080608D">
      <w:pPr>
        <w:spacing w:line="276" w:lineRule="auto"/>
        <w:rPr>
          <w:rFonts w:asciiTheme="minorHAnsi" w:hAnsiTheme="minorHAnsi" w:cstheme="minorHAnsi"/>
          <w:b/>
          <w:bCs/>
          <w:lang w:val="ca-ES"/>
        </w:rPr>
      </w:pPr>
      <w:r w:rsidRPr="004F4408">
        <w:rPr>
          <w:rFonts w:asciiTheme="minorHAnsi" w:hAnsiTheme="minorHAnsi" w:cstheme="minorHAnsi"/>
          <w:b/>
          <w:bCs/>
          <w:lang w:val="ca-ES"/>
        </w:rPr>
        <w:t xml:space="preserve">A. </w:t>
      </w:r>
      <w:r w:rsidR="0080608D">
        <w:rPr>
          <w:rFonts w:asciiTheme="minorHAnsi" w:hAnsiTheme="minorHAnsi" w:cstheme="minorHAnsi"/>
          <w:b/>
          <w:bCs/>
          <w:lang w:val="ca-ES"/>
        </w:rPr>
        <w:t xml:space="preserve">Els fets </w:t>
      </w:r>
    </w:p>
    <w:p w14:paraId="2EADE239" w14:textId="7E2DFEB0" w:rsidR="00E426E2" w:rsidRPr="004F4408" w:rsidRDefault="00E426E2" w:rsidP="0080608D">
      <w:pPr>
        <w:spacing w:line="276" w:lineRule="auto"/>
        <w:rPr>
          <w:rFonts w:asciiTheme="minorHAnsi" w:hAnsiTheme="minorHAnsi" w:cstheme="minorHAnsi"/>
          <w:lang w:val="ca-ES"/>
        </w:rPr>
      </w:pPr>
      <w:r w:rsidRPr="004F4408">
        <w:rPr>
          <w:rFonts w:asciiTheme="minorHAnsi" w:hAnsiTheme="minorHAnsi" w:cstheme="minorHAnsi"/>
          <w:lang w:val="ca-ES"/>
        </w:rPr>
        <w:br/>
      </w:r>
    </w:p>
    <w:p w14:paraId="7F5493F9" w14:textId="5ECE384A" w:rsidR="0080608D" w:rsidRPr="0080608D" w:rsidRDefault="0080608D" w:rsidP="0080608D">
      <w:pPr>
        <w:spacing w:line="276" w:lineRule="auto"/>
        <w:rPr>
          <w:rFonts w:asciiTheme="minorHAnsi" w:hAnsiTheme="minorHAnsi" w:cstheme="minorHAnsi"/>
          <w:lang w:val="ca-ES"/>
        </w:rPr>
      </w:pPr>
      <w:r w:rsidRPr="0080608D">
        <w:rPr>
          <w:rFonts w:asciiTheme="minorHAnsi" w:hAnsiTheme="minorHAnsi" w:cstheme="minorHAnsi"/>
          <w:lang w:val="ca-ES"/>
        </w:rPr>
        <w:t xml:space="preserve">L'Ambaixada de França va informar al fiscal de </w:t>
      </w:r>
      <w:proofErr w:type="spellStart"/>
      <w:r w:rsidRPr="0080608D">
        <w:rPr>
          <w:rFonts w:asciiTheme="minorHAnsi" w:hAnsiTheme="minorHAnsi" w:cstheme="minorHAnsi"/>
          <w:lang w:val="ca-ES"/>
        </w:rPr>
        <w:t>Yaundé</w:t>
      </w:r>
      <w:proofErr w:type="spellEnd"/>
      <w:r w:rsidRPr="0080608D">
        <w:rPr>
          <w:rFonts w:asciiTheme="minorHAnsi" w:hAnsiTheme="minorHAnsi" w:cstheme="minorHAnsi"/>
          <w:lang w:val="ca-ES"/>
        </w:rPr>
        <w:t xml:space="preserve"> sobre l'estatus de mare de Verónica, que va ser arrestada i condemnada a 5 anys de presó per homosexualitat i per fer servir RMA a l'estranger, prohibida al Camerun en aquell moment. Verónica va sol·licitar asil a Espanya, al·legant ser víctima de discriminació per la seva orientació </w:t>
      </w:r>
      <w:r w:rsidRPr="0080608D">
        <w:rPr>
          <w:rFonts w:asciiTheme="minorHAnsi" w:hAnsiTheme="minorHAnsi" w:cstheme="minorHAnsi"/>
          <w:lang w:val="ca-ES"/>
        </w:rPr>
        <w:lastRenderedPageBreak/>
        <w:t>sexual, cosa que podria suposar-li presó. L'estatut de refugiat ha estat denegat per l'autoritat espanyola</w:t>
      </w:r>
    </w:p>
    <w:p w14:paraId="70620407" w14:textId="77777777" w:rsidR="00E426E2" w:rsidRPr="004F4408" w:rsidRDefault="00E426E2" w:rsidP="0093561F">
      <w:pPr>
        <w:spacing w:line="276" w:lineRule="auto"/>
        <w:jc w:val="both"/>
        <w:rPr>
          <w:rFonts w:asciiTheme="minorHAnsi" w:hAnsiTheme="minorHAnsi" w:cstheme="minorHAnsi"/>
          <w:b/>
          <w:bCs/>
          <w:lang w:val="ca-ES"/>
        </w:rPr>
      </w:pPr>
    </w:p>
    <w:p w14:paraId="1F7BADF6" w14:textId="77777777" w:rsidR="0080608D" w:rsidRDefault="00E426E2" w:rsidP="0080608D">
      <w:pPr>
        <w:spacing w:line="276" w:lineRule="auto"/>
        <w:rPr>
          <w:rFonts w:asciiTheme="minorHAnsi" w:hAnsiTheme="minorHAnsi" w:cstheme="minorHAnsi"/>
          <w:lang w:val="ca-ES"/>
        </w:rPr>
      </w:pPr>
      <w:r w:rsidRPr="004F4408">
        <w:rPr>
          <w:rFonts w:asciiTheme="minorHAnsi" w:hAnsiTheme="minorHAnsi" w:cstheme="minorHAnsi"/>
          <w:b/>
          <w:bCs/>
          <w:lang w:val="ca-ES"/>
        </w:rPr>
        <w:t>B. Disposicions aplicables</w:t>
      </w:r>
      <w:r w:rsidRPr="004F4408">
        <w:rPr>
          <w:rFonts w:asciiTheme="minorHAnsi" w:hAnsiTheme="minorHAnsi" w:cstheme="minorHAnsi"/>
          <w:lang w:val="ca-ES"/>
        </w:rPr>
        <w:br/>
      </w:r>
    </w:p>
    <w:p w14:paraId="5303BE44" w14:textId="77777777" w:rsidR="0080608D" w:rsidRDefault="00E426E2" w:rsidP="0080608D">
      <w:pPr>
        <w:spacing w:line="276" w:lineRule="auto"/>
        <w:rPr>
          <w:rFonts w:asciiTheme="minorHAnsi" w:hAnsiTheme="minorHAnsi" w:cstheme="minorHAnsi"/>
          <w:lang w:val="ca-ES"/>
        </w:rPr>
      </w:pPr>
      <w:r w:rsidRPr="004F4408">
        <w:rPr>
          <w:rFonts w:asciiTheme="minorHAnsi" w:hAnsiTheme="minorHAnsi" w:cstheme="minorHAnsi"/>
          <w:lang w:val="ca-ES"/>
        </w:rPr>
        <w:t>Art</w:t>
      </w:r>
      <w:r w:rsidR="0080608D">
        <w:rPr>
          <w:rFonts w:asciiTheme="minorHAnsi" w:hAnsiTheme="minorHAnsi" w:cstheme="minorHAnsi"/>
          <w:lang w:val="ca-ES"/>
        </w:rPr>
        <w:t>icle</w:t>
      </w:r>
      <w:r w:rsidRPr="004F4408">
        <w:rPr>
          <w:rFonts w:asciiTheme="minorHAnsi" w:hAnsiTheme="minorHAnsi" w:cstheme="minorHAnsi"/>
          <w:lang w:val="ca-ES"/>
        </w:rPr>
        <w:t xml:space="preserve">s 1, 10 </w:t>
      </w:r>
      <w:r w:rsidR="0080608D">
        <w:rPr>
          <w:rFonts w:asciiTheme="minorHAnsi" w:hAnsiTheme="minorHAnsi" w:cstheme="minorHAnsi"/>
          <w:lang w:val="ca-ES"/>
        </w:rPr>
        <w:t>i</w:t>
      </w:r>
      <w:r w:rsidRPr="004F4408">
        <w:rPr>
          <w:rFonts w:asciiTheme="minorHAnsi" w:hAnsiTheme="minorHAnsi" w:cstheme="minorHAnsi"/>
          <w:lang w:val="ca-ES"/>
        </w:rPr>
        <w:t xml:space="preserve"> 18 de la CDF</w:t>
      </w:r>
      <w:r w:rsidRPr="004F4408">
        <w:rPr>
          <w:rFonts w:asciiTheme="minorHAnsi" w:hAnsiTheme="minorHAnsi" w:cstheme="minorHAnsi"/>
          <w:lang w:val="ca-ES"/>
        </w:rPr>
        <w:br/>
      </w:r>
    </w:p>
    <w:p w14:paraId="445BEDC3" w14:textId="77777777" w:rsidR="0080608D" w:rsidRPr="0080608D" w:rsidRDefault="0080608D" w:rsidP="0080608D">
      <w:pPr>
        <w:spacing w:line="276" w:lineRule="auto"/>
        <w:rPr>
          <w:rFonts w:asciiTheme="minorHAnsi" w:hAnsiTheme="minorHAnsi" w:cstheme="minorHAnsi"/>
          <w:lang w:val="ca-ES"/>
        </w:rPr>
      </w:pPr>
      <w:r w:rsidRPr="0080608D">
        <w:rPr>
          <w:rFonts w:asciiTheme="minorHAnsi" w:hAnsiTheme="minorHAnsi" w:cstheme="minorHAnsi"/>
          <w:lang w:val="ca-ES"/>
        </w:rPr>
        <w:t>Directiva 2004/83/CE del 29 d'abril del 2004 sobre normes mínimes per a la qualificació i l'estatus de nacionals de tercers països o apàtrides com a refugiats.</w:t>
      </w:r>
    </w:p>
    <w:p w14:paraId="1B28AECF" w14:textId="77777777" w:rsidR="00E426E2" w:rsidRPr="004F4408" w:rsidRDefault="00E426E2" w:rsidP="0093561F">
      <w:pPr>
        <w:spacing w:line="276" w:lineRule="auto"/>
        <w:jc w:val="both"/>
        <w:rPr>
          <w:rFonts w:asciiTheme="minorHAnsi" w:hAnsiTheme="minorHAnsi" w:cstheme="minorHAnsi"/>
          <w:lang w:val="ca-ES"/>
        </w:rPr>
      </w:pPr>
    </w:p>
    <w:p w14:paraId="7756DEDE" w14:textId="77777777" w:rsidR="0080608D" w:rsidRDefault="00E426E2" w:rsidP="0080608D">
      <w:pPr>
        <w:spacing w:line="276" w:lineRule="auto"/>
        <w:rPr>
          <w:rFonts w:asciiTheme="minorHAnsi" w:hAnsiTheme="minorHAnsi" w:cstheme="minorHAnsi"/>
          <w:b/>
          <w:bCs/>
          <w:lang w:val="ca-ES"/>
        </w:rPr>
      </w:pPr>
      <w:r w:rsidRPr="004F4408">
        <w:rPr>
          <w:rFonts w:asciiTheme="minorHAnsi" w:hAnsiTheme="minorHAnsi" w:cstheme="minorHAnsi"/>
          <w:b/>
          <w:bCs/>
          <w:lang w:val="ca-ES"/>
        </w:rPr>
        <w:t>C. Materials</w:t>
      </w:r>
    </w:p>
    <w:p w14:paraId="6F2889BB" w14:textId="58BBAA74" w:rsidR="0080608D" w:rsidRPr="0080608D" w:rsidRDefault="00E426E2" w:rsidP="0080608D">
      <w:pPr>
        <w:spacing w:line="276" w:lineRule="auto"/>
        <w:rPr>
          <w:rFonts w:asciiTheme="minorHAnsi" w:hAnsiTheme="minorHAnsi" w:cstheme="minorHAnsi"/>
          <w:lang w:val="ca-ES"/>
        </w:rPr>
      </w:pPr>
      <w:r w:rsidRPr="004F4408">
        <w:rPr>
          <w:rFonts w:asciiTheme="minorHAnsi" w:hAnsiTheme="minorHAnsi" w:cstheme="minorHAnsi"/>
          <w:lang w:val="ca-ES"/>
        </w:rPr>
        <w:br/>
      </w:r>
      <w:r w:rsidR="0080608D" w:rsidRPr="0080608D">
        <w:rPr>
          <w:rFonts w:asciiTheme="minorHAnsi" w:hAnsiTheme="minorHAnsi" w:cstheme="minorHAnsi"/>
          <w:lang w:val="ca-ES"/>
        </w:rPr>
        <w:t xml:space="preserve">Sentència del TJUE, 5 de setembre de 2012, C 71/11 i C 99/11, </w:t>
      </w:r>
      <w:proofErr w:type="spellStart"/>
      <w:r w:rsidR="0080608D" w:rsidRPr="0080608D">
        <w:rPr>
          <w:rFonts w:asciiTheme="minorHAnsi" w:hAnsiTheme="minorHAnsi" w:cstheme="minorHAnsi"/>
          <w:lang w:val="ca-ES"/>
        </w:rPr>
        <w:t>Bundesrepublik</w:t>
      </w:r>
      <w:proofErr w:type="spellEnd"/>
      <w:r w:rsidR="0080608D" w:rsidRPr="0080608D">
        <w:rPr>
          <w:rFonts w:asciiTheme="minorHAnsi" w:hAnsiTheme="minorHAnsi" w:cstheme="minorHAnsi"/>
          <w:lang w:val="ca-ES"/>
        </w:rPr>
        <w:t xml:space="preserve"> </w:t>
      </w:r>
      <w:proofErr w:type="spellStart"/>
      <w:r w:rsidR="0080608D" w:rsidRPr="0080608D">
        <w:rPr>
          <w:rFonts w:asciiTheme="minorHAnsi" w:hAnsiTheme="minorHAnsi" w:cstheme="minorHAnsi"/>
          <w:lang w:val="ca-ES"/>
        </w:rPr>
        <w:t>Deutschland</w:t>
      </w:r>
      <w:proofErr w:type="spellEnd"/>
      <w:r w:rsidR="0080608D" w:rsidRPr="0080608D">
        <w:rPr>
          <w:rFonts w:asciiTheme="minorHAnsi" w:hAnsiTheme="minorHAnsi" w:cstheme="minorHAnsi"/>
          <w:lang w:val="ca-ES"/>
        </w:rPr>
        <w:t xml:space="preserve"> contra I (C 71/11) i Z (C 99/11)</w:t>
      </w:r>
    </w:p>
    <w:p w14:paraId="402546F0" w14:textId="77777777" w:rsidR="0080608D" w:rsidRDefault="0080608D" w:rsidP="0080608D">
      <w:pPr>
        <w:spacing w:line="276" w:lineRule="auto"/>
        <w:rPr>
          <w:rFonts w:asciiTheme="minorHAnsi" w:hAnsiTheme="minorHAnsi" w:cstheme="minorHAnsi"/>
          <w:lang w:val="ca-ES"/>
        </w:rPr>
      </w:pPr>
    </w:p>
    <w:p w14:paraId="0138CCDD" w14:textId="3A3937FA" w:rsidR="0080608D" w:rsidRPr="0080608D" w:rsidRDefault="0080608D" w:rsidP="0080608D">
      <w:pPr>
        <w:spacing w:line="276" w:lineRule="auto"/>
        <w:rPr>
          <w:rFonts w:asciiTheme="minorHAnsi" w:hAnsiTheme="minorHAnsi" w:cstheme="minorHAnsi"/>
          <w:lang w:val="ca-ES"/>
        </w:rPr>
      </w:pPr>
      <w:r w:rsidRPr="0080608D">
        <w:rPr>
          <w:rFonts w:asciiTheme="minorHAnsi" w:hAnsiTheme="minorHAnsi" w:cstheme="minorHAnsi"/>
          <w:lang w:val="ca-ES"/>
        </w:rPr>
        <w:t>Hi ha d'haver una "violació greu" dels drets perquè els actes en qüestió es considerin persecució.</w:t>
      </w:r>
    </w:p>
    <w:p w14:paraId="0DF0A502" w14:textId="77777777" w:rsidR="00FC0ED4" w:rsidRPr="004F4408" w:rsidRDefault="00FC0ED4" w:rsidP="0093561F">
      <w:pPr>
        <w:spacing w:line="276" w:lineRule="auto"/>
        <w:jc w:val="both"/>
        <w:rPr>
          <w:rFonts w:asciiTheme="minorHAnsi" w:hAnsiTheme="minorHAnsi" w:cstheme="minorHAnsi"/>
          <w:color w:val="92D050"/>
          <w:lang w:val="ca-ES"/>
        </w:rPr>
      </w:pPr>
    </w:p>
    <w:p w14:paraId="63F6F7A5" w14:textId="77777777" w:rsidR="00FC0ED4" w:rsidRPr="004F4408" w:rsidRDefault="00FC0ED4" w:rsidP="0093561F">
      <w:pPr>
        <w:spacing w:line="276" w:lineRule="auto"/>
        <w:jc w:val="both"/>
        <w:rPr>
          <w:rFonts w:asciiTheme="minorHAnsi" w:hAnsiTheme="minorHAnsi" w:cstheme="minorHAnsi"/>
          <w:lang w:val="ca-ES"/>
        </w:rPr>
      </w:pPr>
    </w:p>
    <w:p w14:paraId="581AFAF4" w14:textId="1BF6DA94" w:rsidR="0080608D" w:rsidRPr="0080608D" w:rsidRDefault="008852D1" w:rsidP="008852D1">
      <w:pPr>
        <w:spacing w:line="276" w:lineRule="auto"/>
        <w:jc w:val="both"/>
        <w:rPr>
          <w:rFonts w:asciiTheme="minorHAnsi" w:hAnsiTheme="minorHAnsi" w:cstheme="minorHAnsi"/>
          <w:lang w:val="ca-ES"/>
        </w:rPr>
      </w:pPr>
      <w:r w:rsidRPr="008852D1">
        <w:rPr>
          <w:rFonts w:asciiTheme="minorHAnsi" w:hAnsiTheme="minorHAnsi" w:cstheme="minorHAnsi"/>
          <w:lang w:val="ca-ES"/>
        </w:rPr>
        <w:t>A</w:t>
      </w:r>
      <w:r w:rsidR="0080608D" w:rsidRPr="0080608D">
        <w:rPr>
          <w:rFonts w:asciiTheme="minorHAnsi" w:hAnsiTheme="minorHAnsi" w:cstheme="minorHAnsi"/>
          <w:lang w:val="ca-ES"/>
        </w:rPr>
        <w:t xml:space="preserve">ssumpte CJUE, 5 de setembre de 2012, C 71/11 i C 99/11, </w:t>
      </w:r>
      <w:proofErr w:type="spellStart"/>
      <w:r w:rsidR="0080608D" w:rsidRPr="0080608D">
        <w:rPr>
          <w:rFonts w:asciiTheme="minorHAnsi" w:hAnsiTheme="minorHAnsi" w:cstheme="minorHAnsi"/>
          <w:lang w:val="ca-ES"/>
        </w:rPr>
        <w:t>Bundesrepublik</w:t>
      </w:r>
      <w:proofErr w:type="spellEnd"/>
      <w:r w:rsidR="0080608D" w:rsidRPr="0080608D">
        <w:rPr>
          <w:rFonts w:asciiTheme="minorHAnsi" w:hAnsiTheme="minorHAnsi" w:cstheme="minorHAnsi"/>
          <w:lang w:val="ca-ES"/>
        </w:rPr>
        <w:t xml:space="preserve"> </w:t>
      </w:r>
      <w:proofErr w:type="spellStart"/>
      <w:r w:rsidR="0080608D" w:rsidRPr="0080608D">
        <w:rPr>
          <w:rFonts w:asciiTheme="minorHAnsi" w:hAnsiTheme="minorHAnsi" w:cstheme="minorHAnsi"/>
          <w:lang w:val="ca-ES"/>
        </w:rPr>
        <w:t>Deutschland</w:t>
      </w:r>
      <w:proofErr w:type="spellEnd"/>
      <w:r w:rsidR="0080608D" w:rsidRPr="0080608D">
        <w:rPr>
          <w:rFonts w:asciiTheme="minorHAnsi" w:hAnsiTheme="minorHAnsi" w:cstheme="minorHAnsi"/>
          <w:lang w:val="ca-ES"/>
        </w:rPr>
        <w:t>, contra I (C 71/11), Z (C 99/11):</w:t>
      </w:r>
    </w:p>
    <w:p w14:paraId="1E1A4878" w14:textId="77777777" w:rsidR="0080608D" w:rsidRPr="0080608D" w:rsidRDefault="0080608D" w:rsidP="008852D1">
      <w:pPr>
        <w:spacing w:line="276" w:lineRule="auto"/>
        <w:jc w:val="both"/>
        <w:rPr>
          <w:rFonts w:asciiTheme="minorHAnsi" w:hAnsiTheme="minorHAnsi" w:cstheme="minorHAnsi"/>
          <w:lang w:val="ca-ES"/>
        </w:rPr>
      </w:pPr>
    </w:p>
    <w:p w14:paraId="715AF7A9" w14:textId="0C21725D" w:rsidR="0080608D" w:rsidRPr="0080608D" w:rsidRDefault="0080608D" w:rsidP="008852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lang w:val="ca-ES"/>
        </w:rPr>
      </w:pPr>
      <w:r w:rsidRPr="0080608D">
        <w:rPr>
          <w:rFonts w:asciiTheme="minorHAnsi" w:hAnsiTheme="minorHAnsi" w:cstheme="minorHAnsi"/>
          <w:lang w:val="ca-ES"/>
        </w:rPr>
        <w:t>L</w:t>
      </w:r>
      <w:r w:rsidR="008852D1">
        <w:rPr>
          <w:rFonts w:asciiTheme="minorHAnsi" w:hAnsiTheme="minorHAnsi" w:cstheme="minorHAnsi"/>
          <w:lang w:val="ca-ES"/>
        </w:rPr>
        <w:t>’</w:t>
      </w:r>
      <w:r w:rsidRPr="0080608D">
        <w:rPr>
          <w:rFonts w:asciiTheme="minorHAnsi" w:hAnsiTheme="minorHAnsi" w:cstheme="minorHAnsi"/>
          <w:lang w:val="ca-ES"/>
        </w:rPr>
        <w:t xml:space="preserve">article 9 de la Directiva defineix els elements que permeten considerar que uns fets són constitutius de persecució. Quant a això, l'article 9, apartat 1, lletra a), de la Directiva </w:t>
      </w:r>
      <w:r w:rsidR="008852D1" w:rsidRPr="008852D1">
        <w:rPr>
          <w:rFonts w:asciiTheme="minorHAnsi" w:hAnsiTheme="minorHAnsi" w:cstheme="minorHAnsi"/>
          <w:lang w:val="ca-ES"/>
        </w:rPr>
        <w:t xml:space="preserve">indica </w:t>
      </w:r>
      <w:r w:rsidRPr="0080608D">
        <w:rPr>
          <w:rFonts w:asciiTheme="minorHAnsi" w:hAnsiTheme="minorHAnsi" w:cstheme="minorHAnsi"/>
          <w:lang w:val="ca-ES"/>
        </w:rPr>
        <w:t>que els actes pertinents han de ser «prou greus» per la seva naturalesa o repetició per constituir una «violació greu dels drets humans fonamentals», en particular dels drets incondicionals que no poden ésser objecte d'excepció, de conformitat amb l'article 15, apartat 2, del CEDH.</w:t>
      </w:r>
    </w:p>
    <w:p w14:paraId="14875E72" w14:textId="77777777" w:rsidR="00FC0ED4" w:rsidRPr="004F4408" w:rsidRDefault="00FC0ED4" w:rsidP="0093561F">
      <w:pPr>
        <w:spacing w:line="276" w:lineRule="auto"/>
        <w:jc w:val="both"/>
        <w:rPr>
          <w:rFonts w:asciiTheme="minorHAnsi" w:hAnsiTheme="minorHAnsi" w:cstheme="minorHAnsi"/>
          <w:lang w:val="ca-ES"/>
        </w:rPr>
      </w:pPr>
    </w:p>
    <w:p w14:paraId="4FFB51AA" w14:textId="77777777" w:rsidR="008852D1" w:rsidRDefault="008852D1" w:rsidP="0093561F">
      <w:pPr>
        <w:spacing w:line="276" w:lineRule="auto"/>
        <w:jc w:val="both"/>
        <w:rPr>
          <w:rFonts w:asciiTheme="minorHAnsi" w:hAnsiTheme="minorHAnsi" w:cstheme="minorHAnsi"/>
          <w:lang w:val="ca-ES"/>
        </w:rPr>
      </w:pPr>
    </w:p>
    <w:p w14:paraId="6E92BE7A" w14:textId="77777777" w:rsidR="008852D1" w:rsidRDefault="008852D1" w:rsidP="0093561F">
      <w:pPr>
        <w:spacing w:line="276" w:lineRule="auto"/>
        <w:jc w:val="both"/>
        <w:rPr>
          <w:rFonts w:asciiTheme="minorHAnsi" w:hAnsiTheme="minorHAnsi" w:cstheme="minorHAnsi"/>
          <w:lang w:val="ca-ES"/>
        </w:rPr>
      </w:pPr>
    </w:p>
    <w:p w14:paraId="7FE567E0" w14:textId="77777777" w:rsidR="008852D1" w:rsidRDefault="008852D1" w:rsidP="0093561F">
      <w:pPr>
        <w:spacing w:line="276" w:lineRule="auto"/>
        <w:jc w:val="both"/>
        <w:rPr>
          <w:rFonts w:asciiTheme="minorHAnsi" w:hAnsiTheme="minorHAnsi" w:cstheme="minorHAnsi"/>
          <w:lang w:val="ca-ES"/>
        </w:rPr>
      </w:pPr>
    </w:p>
    <w:p w14:paraId="064C9C46" w14:textId="6AA020E7" w:rsidR="008852D1" w:rsidRPr="008852D1" w:rsidRDefault="008852D1" w:rsidP="008852D1">
      <w:pPr>
        <w:spacing w:line="276" w:lineRule="auto"/>
        <w:jc w:val="both"/>
        <w:rPr>
          <w:rFonts w:asciiTheme="minorHAnsi" w:hAnsiTheme="minorHAnsi" w:cstheme="minorHAnsi"/>
          <w:lang w:val="ca-ES"/>
        </w:rPr>
      </w:pPr>
      <w:r w:rsidRPr="008852D1">
        <w:rPr>
          <w:rFonts w:asciiTheme="minorHAnsi" w:hAnsiTheme="minorHAnsi" w:cstheme="minorHAnsi"/>
          <w:lang w:val="ca-ES"/>
        </w:rPr>
        <w:t xml:space="preserve">D'altra banda, l'article 9, apartat 1, lletra b), de la Directiva </w:t>
      </w:r>
      <w:r>
        <w:rPr>
          <w:rFonts w:asciiTheme="minorHAnsi" w:hAnsiTheme="minorHAnsi" w:cstheme="minorHAnsi"/>
          <w:lang w:val="ca-ES"/>
        </w:rPr>
        <w:t xml:space="preserve">recull </w:t>
      </w:r>
      <w:r w:rsidRPr="008852D1">
        <w:rPr>
          <w:rFonts w:asciiTheme="minorHAnsi" w:hAnsiTheme="minorHAnsi" w:cstheme="minorHAnsi"/>
          <w:lang w:val="ca-ES"/>
        </w:rPr>
        <w:t xml:space="preserve"> que l'acumulació de diverses mesures, incloses les violacions dels drets humans, que sigui «prou greu» </w:t>
      </w:r>
      <w:r>
        <w:rPr>
          <w:rFonts w:asciiTheme="minorHAnsi" w:hAnsiTheme="minorHAnsi" w:cstheme="minorHAnsi"/>
          <w:lang w:val="ca-ES"/>
        </w:rPr>
        <w:t>com</w:t>
      </w:r>
      <w:r w:rsidR="005F76DC">
        <w:rPr>
          <w:rFonts w:asciiTheme="minorHAnsi" w:hAnsiTheme="minorHAnsi" w:cstheme="minorHAnsi"/>
          <w:lang w:val="ca-ES"/>
        </w:rPr>
        <w:t xml:space="preserve"> </w:t>
      </w:r>
      <w:r w:rsidRPr="008852D1">
        <w:rPr>
          <w:rFonts w:asciiTheme="minorHAnsi" w:hAnsiTheme="minorHAnsi" w:cstheme="minorHAnsi"/>
          <w:lang w:val="ca-ES"/>
        </w:rPr>
        <w:t>per afectar una persona de manera similar a l'esmentada a l'article 9, apartat 1, lletra a), de la Directiva, també es considera constitutiva de persecució.</w:t>
      </w:r>
    </w:p>
    <w:p w14:paraId="283EE54D" w14:textId="77777777" w:rsidR="00FC0ED4" w:rsidRDefault="00FC0ED4" w:rsidP="0093561F">
      <w:pPr>
        <w:spacing w:line="276" w:lineRule="auto"/>
        <w:jc w:val="both"/>
        <w:rPr>
          <w:rFonts w:asciiTheme="minorHAnsi" w:hAnsiTheme="minorHAnsi" w:cstheme="minorHAnsi"/>
          <w:lang w:val="ca-ES"/>
        </w:rPr>
      </w:pPr>
    </w:p>
    <w:p w14:paraId="0FEF830F" w14:textId="77777777" w:rsidR="00FC0ED4" w:rsidRDefault="00FC0ED4" w:rsidP="0093561F">
      <w:pPr>
        <w:spacing w:line="276" w:lineRule="auto"/>
        <w:jc w:val="both"/>
        <w:rPr>
          <w:rFonts w:asciiTheme="minorHAnsi" w:hAnsiTheme="minorHAnsi" w:cstheme="minorHAnsi"/>
          <w:lang w:val="ca-ES"/>
        </w:rPr>
      </w:pPr>
    </w:p>
    <w:p w14:paraId="783FCB95" w14:textId="0D9F5F2F" w:rsidR="008852D1" w:rsidRPr="008852D1" w:rsidRDefault="008852D1" w:rsidP="008852D1">
      <w:pPr>
        <w:spacing w:line="276" w:lineRule="auto"/>
        <w:jc w:val="both"/>
        <w:rPr>
          <w:rFonts w:asciiTheme="minorHAnsi" w:hAnsiTheme="minorHAnsi" w:cstheme="minorHAnsi"/>
          <w:lang w:val="ca-ES"/>
        </w:rPr>
      </w:pPr>
      <w:r w:rsidRPr="008852D1">
        <w:rPr>
          <w:rFonts w:asciiTheme="minorHAnsi" w:hAnsiTheme="minorHAnsi" w:cstheme="minorHAnsi"/>
          <w:lang w:val="ca-ES"/>
        </w:rPr>
        <w:t>L'article 9, apartat 3, de la Directiva recull que ha d'existir una connexió entre els motius de persecució, entre els quals s'inclou la religió, tal com estableix l'article 10, apartat 1, lletra b), de la Directiva, i els actes de persecució.</w:t>
      </w:r>
    </w:p>
    <w:p w14:paraId="42720F23" w14:textId="77777777" w:rsidR="008852D1" w:rsidRPr="008852D1" w:rsidRDefault="008852D1" w:rsidP="008852D1">
      <w:pPr>
        <w:spacing w:line="276" w:lineRule="auto"/>
        <w:jc w:val="both"/>
        <w:rPr>
          <w:rFonts w:asciiTheme="minorHAnsi" w:hAnsiTheme="minorHAnsi" w:cstheme="minorHAnsi"/>
          <w:lang w:val="ca-ES"/>
        </w:rPr>
      </w:pPr>
      <w:r w:rsidRPr="008852D1">
        <w:rPr>
          <w:rFonts w:asciiTheme="minorHAnsi" w:hAnsiTheme="minorHAnsi" w:cstheme="minorHAnsi"/>
          <w:lang w:val="ca-ES"/>
        </w:rPr>
        <w:lastRenderedPageBreak/>
        <w:t>El dret a la llibertat religiosa consagrat a l'apartat 1 de l'article 10 de la Carta correspon al dret garantit per l'article 9 del CEDH.</w:t>
      </w:r>
    </w:p>
    <w:p w14:paraId="0827E528" w14:textId="77777777" w:rsidR="008852D1" w:rsidRPr="004F4408" w:rsidRDefault="008852D1" w:rsidP="0093561F">
      <w:pPr>
        <w:spacing w:line="276" w:lineRule="auto"/>
        <w:jc w:val="both"/>
        <w:rPr>
          <w:rFonts w:asciiTheme="minorHAnsi" w:hAnsiTheme="minorHAnsi" w:cstheme="minorHAnsi"/>
          <w:lang w:val="ca-ES"/>
        </w:rPr>
      </w:pPr>
    </w:p>
    <w:p w14:paraId="0A0920B1" w14:textId="31B79371" w:rsidR="005F76DC" w:rsidRPr="005F76DC" w:rsidRDefault="005F76DC" w:rsidP="005F76DC">
      <w:pPr>
        <w:spacing w:line="276" w:lineRule="auto"/>
        <w:jc w:val="both"/>
        <w:rPr>
          <w:rFonts w:asciiTheme="minorHAnsi" w:hAnsiTheme="minorHAnsi" w:cstheme="minorHAnsi"/>
          <w:lang w:val="ca-ES"/>
        </w:rPr>
      </w:pPr>
      <w:r w:rsidRPr="005F76DC">
        <w:rPr>
          <w:rFonts w:asciiTheme="minorHAnsi" w:hAnsiTheme="minorHAnsi" w:cstheme="minorHAnsi"/>
          <w:lang w:val="ca-ES"/>
        </w:rPr>
        <w:t xml:space="preserve">La llibertat religiosa és un dels fonaments d'una societat democràtica i constitueix un dret humà bàsic. </w:t>
      </w:r>
      <w:r w:rsidRPr="004F4408">
        <w:rPr>
          <w:rFonts w:asciiTheme="minorHAnsi" w:hAnsiTheme="minorHAnsi" w:cstheme="minorHAnsi"/>
          <w:lang w:val="ca-ES"/>
        </w:rPr>
        <w:t>La ingerència en el d</w:t>
      </w:r>
      <w:r>
        <w:rPr>
          <w:rFonts w:asciiTheme="minorHAnsi" w:hAnsiTheme="minorHAnsi" w:cstheme="minorHAnsi"/>
          <w:lang w:val="ca-ES"/>
        </w:rPr>
        <w:t xml:space="preserve">ret a la llibertat religiosa pot ser tan greu que ha d’assimilar-se als supòsits contemplats en l’apartat 2 de l’article </w:t>
      </w:r>
      <w:r w:rsidRPr="004F4408">
        <w:rPr>
          <w:rFonts w:asciiTheme="minorHAnsi" w:hAnsiTheme="minorHAnsi" w:cstheme="minorHAnsi"/>
          <w:lang w:val="ca-ES"/>
        </w:rPr>
        <w:t xml:space="preserve">15 del CEDH, </w:t>
      </w:r>
      <w:r>
        <w:rPr>
          <w:rFonts w:asciiTheme="minorHAnsi" w:hAnsiTheme="minorHAnsi" w:cstheme="minorHAnsi"/>
          <w:lang w:val="ca-ES"/>
        </w:rPr>
        <w:t>a</w:t>
      </w:r>
      <w:r w:rsidRPr="005F76DC">
        <w:rPr>
          <w:rFonts w:asciiTheme="minorHAnsi" w:hAnsiTheme="minorHAnsi" w:cstheme="minorHAnsi"/>
          <w:lang w:val="ca-ES"/>
        </w:rPr>
        <w:t>ls que fa referència l'apartat 1 de l'article 9 de la Directiva, a títol orientatiu, per determinar quins actes s'han de considerar, en particular, constitutius de persecució.</w:t>
      </w:r>
    </w:p>
    <w:p w14:paraId="72837FE2" w14:textId="77777777" w:rsidR="00FC0ED4" w:rsidRPr="004F4408" w:rsidRDefault="00FC0ED4" w:rsidP="0093561F">
      <w:pPr>
        <w:spacing w:line="276" w:lineRule="auto"/>
        <w:jc w:val="both"/>
        <w:rPr>
          <w:rFonts w:asciiTheme="minorHAnsi" w:hAnsiTheme="minorHAnsi" w:cstheme="minorHAnsi"/>
          <w:lang w:val="ca-ES"/>
        </w:rPr>
      </w:pPr>
    </w:p>
    <w:p w14:paraId="14D957ED" w14:textId="01CB2E52" w:rsidR="005F76DC" w:rsidRPr="005F76DC" w:rsidRDefault="005F76DC" w:rsidP="005F76DC">
      <w:pPr>
        <w:spacing w:line="276" w:lineRule="auto"/>
        <w:jc w:val="both"/>
        <w:rPr>
          <w:rFonts w:asciiTheme="minorHAnsi" w:hAnsiTheme="minorHAnsi" w:cstheme="minorHAnsi"/>
          <w:lang w:val="ca-ES"/>
        </w:rPr>
      </w:pPr>
      <w:r>
        <w:rPr>
          <w:rFonts w:asciiTheme="minorHAnsi" w:hAnsiTheme="minorHAnsi" w:cstheme="minorHAnsi"/>
          <w:lang w:val="ca-ES"/>
        </w:rPr>
        <w:t>N</w:t>
      </w:r>
      <w:r w:rsidRPr="005F76DC">
        <w:rPr>
          <w:rFonts w:asciiTheme="minorHAnsi" w:hAnsiTheme="minorHAnsi" w:cstheme="minorHAnsi"/>
          <w:lang w:val="ca-ES"/>
        </w:rPr>
        <w:t xml:space="preserve">o obstant, això no es pot interpretar en el sentit que qualsevol ingerència en el dret a la llibertat religiosa garantit per l'article 10, apartat 1, de la Carta constitueixi un acte de persecució que obligui les autoritats competents a concedir l'estatut de refugiat , en el sentit de l'article 2, lletra d), de la Directiva, </w:t>
      </w:r>
      <w:r>
        <w:rPr>
          <w:rFonts w:asciiTheme="minorHAnsi" w:hAnsiTheme="minorHAnsi" w:cstheme="minorHAnsi"/>
          <w:lang w:val="ca-ES"/>
        </w:rPr>
        <w:t xml:space="preserve"> a </w:t>
      </w:r>
      <w:r w:rsidRPr="005F76DC">
        <w:rPr>
          <w:rFonts w:asciiTheme="minorHAnsi" w:hAnsiTheme="minorHAnsi" w:cstheme="minorHAnsi"/>
          <w:lang w:val="ca-ES"/>
        </w:rPr>
        <w:t>tota persona objecte de la ingerència de què es tracti.</w:t>
      </w:r>
    </w:p>
    <w:p w14:paraId="39CDEC1A" w14:textId="77777777" w:rsidR="00FC0ED4" w:rsidRPr="004F4408" w:rsidRDefault="00FC0ED4" w:rsidP="0093561F">
      <w:pPr>
        <w:spacing w:line="276" w:lineRule="auto"/>
        <w:jc w:val="both"/>
        <w:rPr>
          <w:rFonts w:asciiTheme="minorHAnsi" w:hAnsiTheme="minorHAnsi" w:cstheme="minorHAnsi"/>
          <w:lang w:val="ca-ES"/>
        </w:rPr>
      </w:pPr>
    </w:p>
    <w:p w14:paraId="7DA0C567" w14:textId="77777777" w:rsidR="005F76DC" w:rsidRPr="005F76DC" w:rsidRDefault="005F76DC" w:rsidP="005F76DC">
      <w:pPr>
        <w:spacing w:line="276" w:lineRule="auto"/>
        <w:jc w:val="both"/>
        <w:rPr>
          <w:rFonts w:asciiTheme="minorHAnsi" w:hAnsiTheme="minorHAnsi" w:cstheme="minorHAnsi"/>
          <w:lang w:val="ca-ES"/>
        </w:rPr>
      </w:pPr>
      <w:r w:rsidRPr="005F76DC">
        <w:rPr>
          <w:rFonts w:asciiTheme="minorHAnsi" w:hAnsiTheme="minorHAnsi" w:cstheme="minorHAnsi"/>
          <w:lang w:val="ca-ES"/>
        </w:rPr>
        <w:t>Per contra, del tenor literal de l'article 9, apartat 1, de la Directiva es desprèn que hi ha d'haver una «violació greu» de la llibertat religiosa que afecti de manera significativa la persona afectada perquè els actes en qüestió es puguin considerar actes de persecució.</w:t>
      </w:r>
    </w:p>
    <w:p w14:paraId="2BE7639C" w14:textId="77777777" w:rsidR="00FC0ED4" w:rsidRPr="004F4408" w:rsidRDefault="00FC0ED4" w:rsidP="0093561F">
      <w:pPr>
        <w:spacing w:line="276" w:lineRule="auto"/>
        <w:jc w:val="both"/>
        <w:rPr>
          <w:rFonts w:asciiTheme="minorHAnsi" w:hAnsiTheme="minorHAnsi" w:cstheme="minorHAnsi"/>
          <w:lang w:val="ca-ES"/>
        </w:rPr>
      </w:pPr>
    </w:p>
    <w:p w14:paraId="712B5313" w14:textId="0E12181A" w:rsidR="005F76DC" w:rsidRPr="005F76DC" w:rsidRDefault="005F76DC" w:rsidP="005F76DC">
      <w:pPr>
        <w:spacing w:line="276" w:lineRule="auto"/>
        <w:jc w:val="both"/>
        <w:rPr>
          <w:rFonts w:asciiTheme="minorHAnsi" w:hAnsiTheme="minorHAnsi" w:cstheme="minorHAnsi"/>
          <w:lang w:val="ca-ES"/>
        </w:rPr>
      </w:pPr>
      <w:r w:rsidRPr="005F76DC">
        <w:rPr>
          <w:rFonts w:asciiTheme="minorHAnsi" w:hAnsiTheme="minorHAnsi" w:cstheme="minorHAnsi"/>
          <w:lang w:val="ca-ES"/>
        </w:rPr>
        <w:t xml:space="preserve">Tanmateix, no es poden considerar constitutius de persecució en el sentit de l'article 9, apartat 1, de la Directiva i de l'article 1A de la Convenció de Ginebra els actes que vulneren indubtablement el dret conferit per l'article 10, apartat 1, de la Carta, però la gravetat </w:t>
      </w:r>
      <w:r>
        <w:rPr>
          <w:rFonts w:asciiTheme="minorHAnsi" w:hAnsiTheme="minorHAnsi" w:cstheme="minorHAnsi"/>
          <w:lang w:val="ca-ES"/>
        </w:rPr>
        <w:t xml:space="preserve">dels que </w:t>
      </w:r>
      <w:r w:rsidRPr="005F76DC">
        <w:rPr>
          <w:rFonts w:asciiTheme="minorHAnsi" w:hAnsiTheme="minorHAnsi" w:cstheme="minorHAnsi"/>
          <w:lang w:val="ca-ES"/>
        </w:rPr>
        <w:t>no és equivalent a la d'una violació dels drets humans fonamentals que no pot ser objecte d'excepció en virtut de l'article 15, apartat 2, del CEDH.</w:t>
      </w:r>
    </w:p>
    <w:p w14:paraId="66E51A0E" w14:textId="77777777" w:rsidR="00FC0ED4" w:rsidRPr="004F4408" w:rsidRDefault="00FC0ED4" w:rsidP="0093561F">
      <w:pPr>
        <w:spacing w:line="276" w:lineRule="auto"/>
        <w:jc w:val="both"/>
        <w:rPr>
          <w:rFonts w:asciiTheme="minorHAnsi" w:hAnsiTheme="minorHAnsi" w:cstheme="minorHAnsi"/>
          <w:lang w:val="ca-ES"/>
        </w:rPr>
      </w:pPr>
    </w:p>
    <w:p w14:paraId="3CB2048A" w14:textId="77777777" w:rsidR="005F76DC" w:rsidRPr="005F76DC" w:rsidRDefault="005F76DC" w:rsidP="005F76DC">
      <w:pPr>
        <w:spacing w:line="276" w:lineRule="auto"/>
        <w:jc w:val="both"/>
        <w:rPr>
          <w:rFonts w:asciiTheme="minorHAnsi" w:hAnsiTheme="minorHAnsi" w:cstheme="minorHAnsi"/>
          <w:lang w:val="ca-ES"/>
        </w:rPr>
      </w:pPr>
      <w:r w:rsidRPr="005F76DC">
        <w:rPr>
          <w:rFonts w:asciiTheme="minorHAnsi" w:hAnsiTheme="minorHAnsi" w:cstheme="minorHAnsi"/>
          <w:lang w:val="ca-ES"/>
        </w:rPr>
        <w:t>L'article 9, apartat 1, lletra a), de la Directiva s'ha d'interpretar en el sentit que:</w:t>
      </w:r>
    </w:p>
    <w:p w14:paraId="1464ED97" w14:textId="77777777" w:rsidR="005F76DC" w:rsidRPr="005F76DC" w:rsidRDefault="005F76DC" w:rsidP="005F76DC">
      <w:pPr>
        <w:spacing w:line="276" w:lineRule="auto"/>
        <w:jc w:val="both"/>
        <w:rPr>
          <w:rFonts w:asciiTheme="minorHAnsi" w:hAnsiTheme="minorHAnsi" w:cstheme="minorHAnsi"/>
          <w:lang w:val="ca-ES"/>
        </w:rPr>
      </w:pPr>
      <w:r w:rsidRPr="005F76DC">
        <w:rPr>
          <w:rFonts w:asciiTheme="minorHAnsi" w:hAnsiTheme="minorHAnsi" w:cstheme="minorHAnsi"/>
          <w:lang w:val="ca-ES"/>
        </w:rPr>
        <w:t>- no tota ingerència en el dret a la llibertat religiosa que vulneri l'article 10, apartat 1, de la Carta pot constituir un «acte de persecució» en el sentit de la disposició de la Directiva;</w:t>
      </w:r>
    </w:p>
    <w:p w14:paraId="7EFB69F5" w14:textId="12F13BE7" w:rsidR="005F76DC" w:rsidRPr="005F76DC" w:rsidRDefault="005F76DC" w:rsidP="005F76DC">
      <w:pPr>
        <w:spacing w:line="276" w:lineRule="auto"/>
        <w:jc w:val="both"/>
        <w:rPr>
          <w:rFonts w:asciiTheme="minorHAnsi" w:hAnsiTheme="minorHAnsi" w:cstheme="minorHAnsi"/>
          <w:lang w:val="ca-ES"/>
        </w:rPr>
      </w:pPr>
      <w:r w:rsidRPr="005F76DC">
        <w:rPr>
          <w:rFonts w:asciiTheme="minorHAnsi" w:hAnsiTheme="minorHAnsi" w:cstheme="minorHAnsi"/>
          <w:lang w:val="ca-ES"/>
        </w:rPr>
        <w:t xml:space="preserve">- pot existir un acte de persecució com a conseqüència d'una ingerència a la manifestació externa d'aquesta llibertat, </w:t>
      </w:r>
      <w:r>
        <w:rPr>
          <w:rFonts w:asciiTheme="minorHAnsi" w:hAnsiTheme="minorHAnsi" w:cstheme="minorHAnsi"/>
          <w:lang w:val="ca-ES"/>
        </w:rPr>
        <w:t>i</w:t>
      </w:r>
    </w:p>
    <w:p w14:paraId="579E2A12" w14:textId="77777777" w:rsidR="005F76DC" w:rsidRDefault="005F76DC" w:rsidP="0093561F">
      <w:pPr>
        <w:spacing w:line="276" w:lineRule="auto"/>
        <w:jc w:val="both"/>
        <w:rPr>
          <w:rFonts w:asciiTheme="minorHAnsi" w:hAnsiTheme="minorHAnsi" w:cstheme="minorHAnsi"/>
          <w:lang w:val="ca-ES"/>
        </w:rPr>
      </w:pPr>
    </w:p>
    <w:p w14:paraId="265DDE08" w14:textId="77777777" w:rsidR="005F76DC" w:rsidRDefault="005F76DC" w:rsidP="0093561F">
      <w:pPr>
        <w:spacing w:line="276" w:lineRule="auto"/>
        <w:jc w:val="both"/>
        <w:rPr>
          <w:rFonts w:asciiTheme="minorHAnsi" w:hAnsiTheme="minorHAnsi" w:cstheme="minorHAnsi"/>
          <w:lang w:val="ca-ES"/>
        </w:rPr>
      </w:pPr>
    </w:p>
    <w:p w14:paraId="0FA5C91A" w14:textId="77777777" w:rsidR="005F76DC" w:rsidRDefault="005F76DC" w:rsidP="0093561F">
      <w:pPr>
        <w:spacing w:line="276" w:lineRule="auto"/>
        <w:jc w:val="both"/>
        <w:rPr>
          <w:rFonts w:asciiTheme="minorHAnsi" w:hAnsiTheme="minorHAnsi" w:cstheme="minorHAnsi"/>
          <w:lang w:val="ca-ES"/>
        </w:rPr>
      </w:pPr>
    </w:p>
    <w:p w14:paraId="37173092" w14:textId="77777777" w:rsidR="00371E20" w:rsidRPr="00371E20" w:rsidRDefault="00371E20" w:rsidP="00371E20">
      <w:pPr>
        <w:spacing w:line="276" w:lineRule="auto"/>
        <w:jc w:val="both"/>
        <w:rPr>
          <w:rFonts w:asciiTheme="minorHAnsi" w:hAnsiTheme="minorHAnsi" w:cstheme="minorHAnsi"/>
          <w:lang w:val="ca-ES"/>
        </w:rPr>
      </w:pPr>
      <w:r w:rsidRPr="00371E20">
        <w:rPr>
          <w:rFonts w:asciiTheme="minorHAnsi" w:hAnsiTheme="minorHAnsi" w:cstheme="minorHAnsi"/>
          <w:lang w:val="ca-ES"/>
        </w:rPr>
        <w:t>- per determinar si una ingerència en el dret a la llibertat religiosa que vulnera l'article 10, apartat 1, de la Carta pot constituir un «acte de persecució», les autoritats competents han de comprovar, ateses les circumstàncies personals de l'interessat, si aquest, pel fet d'exercir aquesta llibertat al seu país d'origen, corre un risc real de, entre altres coses, ser perseguit o sotmès a tractes o penes inhumans o degradants per un dels agents esmentats a l'article 6 de la Directiva.</w:t>
      </w:r>
    </w:p>
    <w:p w14:paraId="00FBABF5" w14:textId="77777777" w:rsidR="00FC0ED4" w:rsidRPr="004F4408" w:rsidRDefault="00FC0ED4" w:rsidP="0093561F">
      <w:pPr>
        <w:spacing w:line="276" w:lineRule="auto"/>
        <w:jc w:val="both"/>
        <w:rPr>
          <w:rFonts w:asciiTheme="minorHAnsi" w:hAnsiTheme="minorHAnsi" w:cstheme="minorHAnsi"/>
          <w:b/>
          <w:bCs/>
          <w:lang w:val="ca-ES"/>
        </w:rPr>
      </w:pPr>
    </w:p>
    <w:p w14:paraId="22931D4A" w14:textId="77777777" w:rsidR="00371E20" w:rsidRDefault="00E426E2" w:rsidP="0093561F">
      <w:pPr>
        <w:spacing w:line="276" w:lineRule="auto"/>
        <w:jc w:val="both"/>
        <w:rPr>
          <w:rFonts w:asciiTheme="minorHAnsi" w:hAnsiTheme="minorHAnsi" w:cstheme="minorHAnsi"/>
          <w:lang w:val="ca-ES"/>
        </w:rPr>
      </w:pPr>
      <w:r w:rsidRPr="004F4408">
        <w:rPr>
          <w:rFonts w:asciiTheme="minorHAnsi" w:hAnsiTheme="minorHAnsi" w:cstheme="minorHAnsi"/>
          <w:b/>
          <w:bCs/>
          <w:lang w:val="ca-ES"/>
        </w:rPr>
        <w:lastRenderedPageBreak/>
        <w:t>SOLUCIÓ</w:t>
      </w:r>
      <w:r w:rsidRPr="004F4408">
        <w:rPr>
          <w:rFonts w:asciiTheme="minorHAnsi" w:hAnsiTheme="minorHAnsi" w:cstheme="minorHAnsi"/>
          <w:lang w:val="ca-ES"/>
        </w:rPr>
        <w:br/>
      </w:r>
    </w:p>
    <w:p w14:paraId="58E00436" w14:textId="561E14F8" w:rsidR="00E426E2" w:rsidRPr="004F4408" w:rsidRDefault="00E426E2" w:rsidP="0093561F">
      <w:pPr>
        <w:spacing w:line="276" w:lineRule="auto"/>
        <w:jc w:val="both"/>
        <w:rPr>
          <w:rFonts w:asciiTheme="minorHAnsi" w:hAnsiTheme="minorHAnsi" w:cstheme="minorHAnsi"/>
          <w:lang w:val="ca-ES"/>
        </w:rPr>
      </w:pPr>
      <w:r w:rsidRPr="004F4408">
        <w:rPr>
          <w:rFonts w:asciiTheme="minorHAnsi" w:hAnsiTheme="minorHAnsi" w:cstheme="minorHAnsi"/>
          <w:lang w:val="ca-ES"/>
        </w:rPr>
        <w:t xml:space="preserve">Verónica no </w:t>
      </w:r>
      <w:r w:rsidR="00371E20" w:rsidRPr="004F4408">
        <w:rPr>
          <w:rFonts w:asciiTheme="minorHAnsi" w:hAnsiTheme="minorHAnsi" w:cstheme="minorHAnsi"/>
          <w:lang w:val="ca-ES"/>
        </w:rPr>
        <w:t>podrà</w:t>
      </w:r>
      <w:r w:rsidRPr="004F4408">
        <w:rPr>
          <w:rFonts w:asciiTheme="minorHAnsi" w:hAnsiTheme="minorHAnsi" w:cstheme="minorHAnsi"/>
          <w:lang w:val="ca-ES"/>
        </w:rPr>
        <w:t xml:space="preserve"> </w:t>
      </w:r>
      <w:r w:rsidR="00371E20" w:rsidRPr="004F4408">
        <w:rPr>
          <w:rFonts w:asciiTheme="minorHAnsi" w:hAnsiTheme="minorHAnsi" w:cstheme="minorHAnsi"/>
          <w:lang w:val="ca-ES"/>
        </w:rPr>
        <w:t>obtenir</w:t>
      </w:r>
      <w:r w:rsidRPr="004F4408">
        <w:rPr>
          <w:rFonts w:asciiTheme="minorHAnsi" w:hAnsiTheme="minorHAnsi" w:cstheme="minorHAnsi"/>
          <w:lang w:val="ca-ES"/>
        </w:rPr>
        <w:t xml:space="preserve"> </w:t>
      </w:r>
      <w:r w:rsidR="00371E20">
        <w:rPr>
          <w:rFonts w:asciiTheme="minorHAnsi" w:hAnsiTheme="minorHAnsi" w:cstheme="minorHAnsi"/>
          <w:lang w:val="ca-ES"/>
        </w:rPr>
        <w:t>l’</w:t>
      </w:r>
      <w:r w:rsidRPr="004F4408">
        <w:rPr>
          <w:rFonts w:asciiTheme="minorHAnsi" w:hAnsiTheme="minorHAnsi" w:cstheme="minorHAnsi"/>
          <w:lang w:val="ca-ES"/>
        </w:rPr>
        <w:t xml:space="preserve"> estatus de refugiada </w:t>
      </w:r>
      <w:r w:rsidR="00371E20">
        <w:rPr>
          <w:rFonts w:asciiTheme="minorHAnsi" w:hAnsiTheme="minorHAnsi" w:cstheme="minorHAnsi"/>
          <w:lang w:val="ca-ES"/>
        </w:rPr>
        <w:t>si no pot acreditar amenaces greus i personals.</w:t>
      </w:r>
    </w:p>
    <w:p w14:paraId="38002104" w14:textId="77777777" w:rsidR="00E426E2" w:rsidRPr="004F4408" w:rsidRDefault="00E426E2" w:rsidP="0093561F">
      <w:pPr>
        <w:spacing w:line="276" w:lineRule="auto"/>
        <w:jc w:val="both"/>
        <w:rPr>
          <w:rFonts w:asciiTheme="minorHAnsi" w:hAnsiTheme="minorHAnsi" w:cstheme="minorHAnsi"/>
          <w:vanish/>
          <w:lang w:val="ca-ES"/>
        </w:rPr>
      </w:pPr>
      <w:r w:rsidRPr="004F4408">
        <w:rPr>
          <w:rFonts w:asciiTheme="minorHAnsi" w:hAnsiTheme="minorHAnsi" w:cstheme="minorHAnsi"/>
          <w:vanish/>
          <w:lang w:val="ca-ES"/>
        </w:rPr>
        <w:t>Principio del formulario</w:t>
      </w:r>
    </w:p>
    <w:p w14:paraId="6514892D" w14:textId="3C97E706" w:rsidR="00E712E3" w:rsidRPr="004F4408" w:rsidRDefault="00E712E3" w:rsidP="0093561F">
      <w:pPr>
        <w:spacing w:after="120" w:line="276" w:lineRule="auto"/>
        <w:jc w:val="both"/>
        <w:rPr>
          <w:rFonts w:asciiTheme="minorHAnsi" w:hAnsiTheme="minorHAnsi" w:cstheme="minorHAnsi"/>
          <w:color w:val="000000"/>
          <w:sz w:val="22"/>
          <w:szCs w:val="22"/>
          <w:lang w:val="ca-ES"/>
        </w:rPr>
      </w:pPr>
    </w:p>
    <w:sectPr w:rsidR="00E712E3" w:rsidRPr="004F4408">
      <w:headerReference w:type="default" r:id="rId11"/>
      <w:footerReference w:type="even"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840EF" w14:textId="77777777" w:rsidR="006E3447" w:rsidRDefault="006E3447" w:rsidP="00EC2273">
      <w:r>
        <w:separator/>
      </w:r>
    </w:p>
  </w:endnote>
  <w:endnote w:type="continuationSeparator" w:id="0">
    <w:p w14:paraId="2BCD73C5" w14:textId="77777777" w:rsidR="006E3447" w:rsidRDefault="006E3447" w:rsidP="00EC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589157306"/>
      <w:docPartObj>
        <w:docPartGallery w:val="Page Numbers (Bottom of Page)"/>
        <w:docPartUnique/>
      </w:docPartObj>
    </w:sdtPr>
    <w:sdtEndPr>
      <w:rPr>
        <w:rStyle w:val="Nmerodepgina"/>
      </w:rPr>
    </w:sdtEndPr>
    <w:sdtContent>
      <w:p w14:paraId="37FC2F4D" w14:textId="77777777" w:rsidR="00E712E3" w:rsidRDefault="00AC50A8">
        <w:pPr>
          <w:pStyle w:val="Peu"/>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0AF5BC3" w14:textId="77777777" w:rsidR="00321E09" w:rsidRDefault="00321E09" w:rsidP="00101A66">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604226813"/>
      <w:docPartObj>
        <w:docPartGallery w:val="Page Numbers (Bottom of Page)"/>
        <w:docPartUnique/>
      </w:docPartObj>
    </w:sdtPr>
    <w:sdtEndPr>
      <w:rPr>
        <w:rStyle w:val="Nmerodepgina"/>
      </w:rPr>
    </w:sdtEndPr>
    <w:sdtContent>
      <w:p w14:paraId="7E3513A7" w14:textId="77777777" w:rsidR="00E712E3" w:rsidRDefault="00AC50A8">
        <w:pPr>
          <w:pStyle w:val="Peu"/>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0F2233">
          <w:rPr>
            <w:rStyle w:val="Nmerodepgina"/>
            <w:noProof/>
          </w:rPr>
          <w:t>12</w:t>
        </w:r>
        <w:r>
          <w:rPr>
            <w:rStyle w:val="Nmerodepgina"/>
          </w:rPr>
          <w:fldChar w:fldCharType="end"/>
        </w:r>
      </w:p>
    </w:sdtContent>
  </w:sdt>
  <w:p w14:paraId="553FF477" w14:textId="77777777" w:rsidR="00321E09" w:rsidRDefault="00321E09" w:rsidP="00101A66">
    <w:pPr>
      <w:pStyle w:val="Peu"/>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F3B0D" w14:textId="77777777" w:rsidR="006E3447" w:rsidRDefault="006E3447" w:rsidP="00EC2273">
      <w:r>
        <w:separator/>
      </w:r>
    </w:p>
  </w:footnote>
  <w:footnote w:type="continuationSeparator" w:id="0">
    <w:p w14:paraId="1CBC820C" w14:textId="77777777" w:rsidR="006E3447" w:rsidRDefault="006E3447" w:rsidP="00EC2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E6C61" w14:textId="77777777" w:rsidR="00010B27" w:rsidRPr="00010B27" w:rsidRDefault="00010B27">
    <w:pPr>
      <w:pStyle w:val="Capalera"/>
      <w:rPr>
        <w:rFonts w:ascii="Aptos" w:hAnsi="Aptos"/>
      </w:rPr>
    </w:pPr>
    <w:r w:rsidRPr="00010B27">
      <w:rPr>
        <w:rFonts w:ascii="Aptos" w:hAnsi="Aptos"/>
        <w:noProof/>
        <w:lang w:eastAsia="es-ES"/>
        <w14:ligatures w14:val="standardContextual"/>
      </w:rPr>
      <w:drawing>
        <wp:inline distT="0" distB="0" distL="0" distR="0" wp14:anchorId="059214B2" wp14:editId="705A2742">
          <wp:extent cx="1773735" cy="556260"/>
          <wp:effectExtent l="0" t="0" r="0" b="0"/>
          <wp:docPr id="1729286322" name="Image 27" descr="Une image contenant texte, Police, Bleu électr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286322" name="Image 27" descr="Une image contenant texte, Police, Bleu électriqu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76345" cy="557079"/>
                  </a:xfrm>
                  <a:prstGeom prst="rect">
                    <a:avLst/>
                  </a:prstGeom>
                </pic:spPr>
              </pic:pic>
            </a:graphicData>
          </a:graphic>
        </wp:inline>
      </w:drawing>
    </w:r>
    <w:r w:rsidRPr="00010B27">
      <w:rPr>
        <w:rFonts w:ascii="Aptos" w:hAnsi="Aptos"/>
      </w:rPr>
      <w:ptab w:relativeTo="margin" w:alignment="center" w:leader="none"/>
    </w:r>
    <w:r w:rsidRPr="00010B27">
      <w:rPr>
        <w:rFonts w:ascii="Aptos" w:hAnsi="Aptos"/>
      </w:rPr>
      <w:ptab w:relativeTo="margin" w:alignment="right" w:leader="none"/>
    </w:r>
    <w:r w:rsidRPr="00010B27">
      <w:rPr>
        <w:rFonts w:ascii="Aptos" w:hAnsi="Aptos"/>
        <w:noProof/>
        <w:lang w:eastAsia="es-ES"/>
        <w14:ligatures w14:val="standardContextual"/>
      </w:rPr>
      <w:drawing>
        <wp:inline distT="0" distB="0" distL="0" distR="0" wp14:anchorId="7294C796" wp14:editId="2EE7D7E3">
          <wp:extent cx="908473" cy="563880"/>
          <wp:effectExtent l="0" t="0" r="6350" b="7620"/>
          <wp:docPr id="1144829755" name="Image 29"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829755" name="Image 29" descr="Une image contenant texte, Police, Graphique, capture d’écran&#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911481" cy="5657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06923"/>
    <w:multiLevelType w:val="multilevel"/>
    <w:tmpl w:val="6F626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6135A"/>
    <w:multiLevelType w:val="hybridMultilevel"/>
    <w:tmpl w:val="25FC9DF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2C8F2D4E"/>
    <w:multiLevelType w:val="multilevel"/>
    <w:tmpl w:val="A84E33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CC6CA7"/>
    <w:multiLevelType w:val="multilevel"/>
    <w:tmpl w:val="FF24BF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AE2C82"/>
    <w:multiLevelType w:val="hybridMultilevel"/>
    <w:tmpl w:val="74EAD0D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DE56A3D"/>
    <w:multiLevelType w:val="multilevel"/>
    <w:tmpl w:val="0B7E2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223477"/>
    <w:multiLevelType w:val="hybridMultilevel"/>
    <w:tmpl w:val="D6D66DFE"/>
    <w:lvl w:ilvl="0" w:tplc="1070EA80">
      <w:start w:val="1"/>
      <w:numFmt w:val="decimal"/>
      <w:lvlText w:val="%1."/>
      <w:lvlJc w:val="left"/>
      <w:pPr>
        <w:ind w:left="720" w:hanging="360"/>
      </w:pPr>
      <w:rPr>
        <w:rFonts w:hint="default"/>
        <w:color w:val="4472C4" w:themeColor="accent1"/>
        <w:u w:val="none"/>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909659792">
    <w:abstractNumId w:val="5"/>
  </w:num>
  <w:num w:numId="2" w16cid:durableId="1574923209">
    <w:abstractNumId w:val="0"/>
  </w:num>
  <w:num w:numId="3" w16cid:durableId="126900584">
    <w:abstractNumId w:val="2"/>
  </w:num>
  <w:num w:numId="4" w16cid:durableId="2003462234">
    <w:abstractNumId w:val="3"/>
  </w:num>
  <w:num w:numId="5" w16cid:durableId="1330213468">
    <w:abstractNumId w:val="4"/>
  </w:num>
  <w:num w:numId="6" w16cid:durableId="517474441">
    <w:abstractNumId w:val="1"/>
  </w:num>
  <w:num w:numId="7" w16cid:durableId="138209704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FBD"/>
    <w:rsid w:val="0000203F"/>
    <w:rsid w:val="0000378A"/>
    <w:rsid w:val="00003A42"/>
    <w:rsid w:val="00010B27"/>
    <w:rsid w:val="000246A0"/>
    <w:rsid w:val="00041A62"/>
    <w:rsid w:val="00044A89"/>
    <w:rsid w:val="000522FE"/>
    <w:rsid w:val="000541A5"/>
    <w:rsid w:val="00057019"/>
    <w:rsid w:val="000639E2"/>
    <w:rsid w:val="00065465"/>
    <w:rsid w:val="00077C4C"/>
    <w:rsid w:val="0008545D"/>
    <w:rsid w:val="000A3B66"/>
    <w:rsid w:val="000A402F"/>
    <w:rsid w:val="000C16CB"/>
    <w:rsid w:val="000C5AFA"/>
    <w:rsid w:val="000E1801"/>
    <w:rsid w:val="000E441E"/>
    <w:rsid w:val="000F2233"/>
    <w:rsid w:val="00101A66"/>
    <w:rsid w:val="00111E17"/>
    <w:rsid w:val="001223F5"/>
    <w:rsid w:val="001302AE"/>
    <w:rsid w:val="0015080D"/>
    <w:rsid w:val="00157B66"/>
    <w:rsid w:val="0017170A"/>
    <w:rsid w:val="00181480"/>
    <w:rsid w:val="001831EC"/>
    <w:rsid w:val="00190AD5"/>
    <w:rsid w:val="001B30D4"/>
    <w:rsid w:val="001B3D74"/>
    <w:rsid w:val="001B4D42"/>
    <w:rsid w:val="001B6F7B"/>
    <w:rsid w:val="001C0851"/>
    <w:rsid w:val="001C0D89"/>
    <w:rsid w:val="001D18DC"/>
    <w:rsid w:val="001D2657"/>
    <w:rsid w:val="001E6D6E"/>
    <w:rsid w:val="001F574C"/>
    <w:rsid w:val="0020004F"/>
    <w:rsid w:val="00200E6E"/>
    <w:rsid w:val="00212840"/>
    <w:rsid w:val="002173F5"/>
    <w:rsid w:val="00222A0F"/>
    <w:rsid w:val="00242C86"/>
    <w:rsid w:val="00243A80"/>
    <w:rsid w:val="00245B7D"/>
    <w:rsid w:val="0025785F"/>
    <w:rsid w:val="002667C3"/>
    <w:rsid w:val="0027595F"/>
    <w:rsid w:val="00277713"/>
    <w:rsid w:val="002830C0"/>
    <w:rsid w:val="00283692"/>
    <w:rsid w:val="0029203F"/>
    <w:rsid w:val="002946A0"/>
    <w:rsid w:val="002A0BDA"/>
    <w:rsid w:val="002B603D"/>
    <w:rsid w:val="002C16BE"/>
    <w:rsid w:val="002D622D"/>
    <w:rsid w:val="002F2C73"/>
    <w:rsid w:val="002F40F0"/>
    <w:rsid w:val="0030456A"/>
    <w:rsid w:val="00316355"/>
    <w:rsid w:val="00321E09"/>
    <w:rsid w:val="00333711"/>
    <w:rsid w:val="00344BDB"/>
    <w:rsid w:val="00371E20"/>
    <w:rsid w:val="00384494"/>
    <w:rsid w:val="00390CC1"/>
    <w:rsid w:val="0039290B"/>
    <w:rsid w:val="00393251"/>
    <w:rsid w:val="003A017C"/>
    <w:rsid w:val="003A537F"/>
    <w:rsid w:val="003B041E"/>
    <w:rsid w:val="003C38A3"/>
    <w:rsid w:val="003C4516"/>
    <w:rsid w:val="003C6E94"/>
    <w:rsid w:val="003D5E70"/>
    <w:rsid w:val="003E4902"/>
    <w:rsid w:val="003F3035"/>
    <w:rsid w:val="003F304D"/>
    <w:rsid w:val="004046A5"/>
    <w:rsid w:val="00410864"/>
    <w:rsid w:val="00410A93"/>
    <w:rsid w:val="004333EC"/>
    <w:rsid w:val="00443FBD"/>
    <w:rsid w:val="00467E58"/>
    <w:rsid w:val="0047150D"/>
    <w:rsid w:val="00485D0A"/>
    <w:rsid w:val="0049009B"/>
    <w:rsid w:val="00491D84"/>
    <w:rsid w:val="004E6B7F"/>
    <w:rsid w:val="004F177C"/>
    <w:rsid w:val="004F4408"/>
    <w:rsid w:val="004F51B6"/>
    <w:rsid w:val="00505929"/>
    <w:rsid w:val="0051115D"/>
    <w:rsid w:val="00513A49"/>
    <w:rsid w:val="0051427D"/>
    <w:rsid w:val="00516035"/>
    <w:rsid w:val="00516259"/>
    <w:rsid w:val="00537D03"/>
    <w:rsid w:val="00541513"/>
    <w:rsid w:val="0055322C"/>
    <w:rsid w:val="00560CDB"/>
    <w:rsid w:val="005612A3"/>
    <w:rsid w:val="00561CC5"/>
    <w:rsid w:val="00561E53"/>
    <w:rsid w:val="005647B4"/>
    <w:rsid w:val="00566271"/>
    <w:rsid w:val="0059377D"/>
    <w:rsid w:val="005B219A"/>
    <w:rsid w:val="005C1771"/>
    <w:rsid w:val="005C6E5D"/>
    <w:rsid w:val="005D75E0"/>
    <w:rsid w:val="005F4BDB"/>
    <w:rsid w:val="005F76DC"/>
    <w:rsid w:val="00600AB8"/>
    <w:rsid w:val="0060556B"/>
    <w:rsid w:val="0061208F"/>
    <w:rsid w:val="00613606"/>
    <w:rsid w:val="00613A66"/>
    <w:rsid w:val="00616814"/>
    <w:rsid w:val="00633C2C"/>
    <w:rsid w:val="00642159"/>
    <w:rsid w:val="00652ECC"/>
    <w:rsid w:val="00662304"/>
    <w:rsid w:val="0068525F"/>
    <w:rsid w:val="0069257E"/>
    <w:rsid w:val="00695D8A"/>
    <w:rsid w:val="006A04DB"/>
    <w:rsid w:val="006A3F5B"/>
    <w:rsid w:val="006B119B"/>
    <w:rsid w:val="006B4875"/>
    <w:rsid w:val="006C2C39"/>
    <w:rsid w:val="006E3447"/>
    <w:rsid w:val="006E6CEF"/>
    <w:rsid w:val="006F5078"/>
    <w:rsid w:val="007111BE"/>
    <w:rsid w:val="00711728"/>
    <w:rsid w:val="0071235B"/>
    <w:rsid w:val="00714895"/>
    <w:rsid w:val="00740BB9"/>
    <w:rsid w:val="00740D71"/>
    <w:rsid w:val="00742513"/>
    <w:rsid w:val="007458BA"/>
    <w:rsid w:val="00745FCF"/>
    <w:rsid w:val="00747C7E"/>
    <w:rsid w:val="00761FF8"/>
    <w:rsid w:val="00762902"/>
    <w:rsid w:val="00764C0A"/>
    <w:rsid w:val="007711F6"/>
    <w:rsid w:val="00771C0C"/>
    <w:rsid w:val="00784097"/>
    <w:rsid w:val="0078587B"/>
    <w:rsid w:val="0078699D"/>
    <w:rsid w:val="007B2218"/>
    <w:rsid w:val="007C10F0"/>
    <w:rsid w:val="007D1296"/>
    <w:rsid w:val="007D677E"/>
    <w:rsid w:val="007E150B"/>
    <w:rsid w:val="007E6EF0"/>
    <w:rsid w:val="007E74D6"/>
    <w:rsid w:val="007F1555"/>
    <w:rsid w:val="007F272B"/>
    <w:rsid w:val="007F4A7D"/>
    <w:rsid w:val="0080608D"/>
    <w:rsid w:val="00815FCB"/>
    <w:rsid w:val="008669DA"/>
    <w:rsid w:val="00871E9D"/>
    <w:rsid w:val="008817AD"/>
    <w:rsid w:val="008852D1"/>
    <w:rsid w:val="008B162D"/>
    <w:rsid w:val="008E733D"/>
    <w:rsid w:val="008F1F7C"/>
    <w:rsid w:val="009023CF"/>
    <w:rsid w:val="0093419E"/>
    <w:rsid w:val="0093561F"/>
    <w:rsid w:val="0093649B"/>
    <w:rsid w:val="0094362F"/>
    <w:rsid w:val="00946CD8"/>
    <w:rsid w:val="00964A3A"/>
    <w:rsid w:val="00974680"/>
    <w:rsid w:val="00975BA7"/>
    <w:rsid w:val="00976991"/>
    <w:rsid w:val="009A78CC"/>
    <w:rsid w:val="009B4956"/>
    <w:rsid w:val="009E2FCD"/>
    <w:rsid w:val="009F3F7C"/>
    <w:rsid w:val="009F5EDA"/>
    <w:rsid w:val="009F7D3D"/>
    <w:rsid w:val="00A02C7A"/>
    <w:rsid w:val="00A044EB"/>
    <w:rsid w:val="00A278B9"/>
    <w:rsid w:val="00A3435D"/>
    <w:rsid w:val="00A47BFB"/>
    <w:rsid w:val="00A601E0"/>
    <w:rsid w:val="00A70009"/>
    <w:rsid w:val="00A70E0D"/>
    <w:rsid w:val="00A771B8"/>
    <w:rsid w:val="00A80EFB"/>
    <w:rsid w:val="00A91BC0"/>
    <w:rsid w:val="00A97E5B"/>
    <w:rsid w:val="00AA7252"/>
    <w:rsid w:val="00AB03DF"/>
    <w:rsid w:val="00AB1D0C"/>
    <w:rsid w:val="00AC1D1B"/>
    <w:rsid w:val="00AC3B36"/>
    <w:rsid w:val="00AC50A8"/>
    <w:rsid w:val="00AD6D05"/>
    <w:rsid w:val="00AF6D1D"/>
    <w:rsid w:val="00AF709F"/>
    <w:rsid w:val="00B00F38"/>
    <w:rsid w:val="00B039DE"/>
    <w:rsid w:val="00B05272"/>
    <w:rsid w:val="00B126D1"/>
    <w:rsid w:val="00B20C69"/>
    <w:rsid w:val="00B259C1"/>
    <w:rsid w:val="00B26B00"/>
    <w:rsid w:val="00B30305"/>
    <w:rsid w:val="00B52594"/>
    <w:rsid w:val="00B53A2F"/>
    <w:rsid w:val="00B6326F"/>
    <w:rsid w:val="00B768AF"/>
    <w:rsid w:val="00B85AD6"/>
    <w:rsid w:val="00B90012"/>
    <w:rsid w:val="00B935D1"/>
    <w:rsid w:val="00BA2629"/>
    <w:rsid w:val="00BA6F46"/>
    <w:rsid w:val="00BB2EBA"/>
    <w:rsid w:val="00BB7CA1"/>
    <w:rsid w:val="00BC7D61"/>
    <w:rsid w:val="00BD1349"/>
    <w:rsid w:val="00BD2B1D"/>
    <w:rsid w:val="00BD39D4"/>
    <w:rsid w:val="00BD51DA"/>
    <w:rsid w:val="00BD6A12"/>
    <w:rsid w:val="00C008BC"/>
    <w:rsid w:val="00C1053A"/>
    <w:rsid w:val="00C1585E"/>
    <w:rsid w:val="00C216B6"/>
    <w:rsid w:val="00C22E27"/>
    <w:rsid w:val="00C25CFD"/>
    <w:rsid w:val="00C301BA"/>
    <w:rsid w:val="00C302DB"/>
    <w:rsid w:val="00C35E95"/>
    <w:rsid w:val="00C410BC"/>
    <w:rsid w:val="00C434C9"/>
    <w:rsid w:val="00C65937"/>
    <w:rsid w:val="00C81930"/>
    <w:rsid w:val="00C845C8"/>
    <w:rsid w:val="00C86385"/>
    <w:rsid w:val="00C86D65"/>
    <w:rsid w:val="00CC7B1F"/>
    <w:rsid w:val="00CD0E8E"/>
    <w:rsid w:val="00CD3CA4"/>
    <w:rsid w:val="00CD406C"/>
    <w:rsid w:val="00CD6210"/>
    <w:rsid w:val="00CD6C01"/>
    <w:rsid w:val="00CE3A0F"/>
    <w:rsid w:val="00CE7D8A"/>
    <w:rsid w:val="00D02BC6"/>
    <w:rsid w:val="00D1320E"/>
    <w:rsid w:val="00D15642"/>
    <w:rsid w:val="00D36836"/>
    <w:rsid w:val="00D41484"/>
    <w:rsid w:val="00D45864"/>
    <w:rsid w:val="00D460A6"/>
    <w:rsid w:val="00D621AF"/>
    <w:rsid w:val="00D6700C"/>
    <w:rsid w:val="00D767E4"/>
    <w:rsid w:val="00D86668"/>
    <w:rsid w:val="00D874AC"/>
    <w:rsid w:val="00DA0D8C"/>
    <w:rsid w:val="00DB7DF7"/>
    <w:rsid w:val="00DC593F"/>
    <w:rsid w:val="00DD084D"/>
    <w:rsid w:val="00DD6D62"/>
    <w:rsid w:val="00DE4323"/>
    <w:rsid w:val="00DE4B24"/>
    <w:rsid w:val="00DF1774"/>
    <w:rsid w:val="00DF66F8"/>
    <w:rsid w:val="00E05B4E"/>
    <w:rsid w:val="00E15CD2"/>
    <w:rsid w:val="00E16059"/>
    <w:rsid w:val="00E2392C"/>
    <w:rsid w:val="00E349D7"/>
    <w:rsid w:val="00E426E2"/>
    <w:rsid w:val="00E5069D"/>
    <w:rsid w:val="00E50C14"/>
    <w:rsid w:val="00E56B36"/>
    <w:rsid w:val="00E57788"/>
    <w:rsid w:val="00E64650"/>
    <w:rsid w:val="00E668D1"/>
    <w:rsid w:val="00E712E3"/>
    <w:rsid w:val="00E7275B"/>
    <w:rsid w:val="00E808D2"/>
    <w:rsid w:val="00E81BD5"/>
    <w:rsid w:val="00E82DBA"/>
    <w:rsid w:val="00E90BDB"/>
    <w:rsid w:val="00EA44CF"/>
    <w:rsid w:val="00EB21D6"/>
    <w:rsid w:val="00EB6665"/>
    <w:rsid w:val="00EC0FCC"/>
    <w:rsid w:val="00EC1B7F"/>
    <w:rsid w:val="00EC2273"/>
    <w:rsid w:val="00ED5086"/>
    <w:rsid w:val="00ED6B1D"/>
    <w:rsid w:val="00EE19E9"/>
    <w:rsid w:val="00EE3A32"/>
    <w:rsid w:val="00EF3796"/>
    <w:rsid w:val="00EF64D0"/>
    <w:rsid w:val="00F01D39"/>
    <w:rsid w:val="00F021F5"/>
    <w:rsid w:val="00F14A8C"/>
    <w:rsid w:val="00F24AEE"/>
    <w:rsid w:val="00F37B27"/>
    <w:rsid w:val="00F43098"/>
    <w:rsid w:val="00F678F5"/>
    <w:rsid w:val="00F70A78"/>
    <w:rsid w:val="00F73482"/>
    <w:rsid w:val="00F74EFF"/>
    <w:rsid w:val="00F84124"/>
    <w:rsid w:val="00F8491B"/>
    <w:rsid w:val="00F8666A"/>
    <w:rsid w:val="00F918C9"/>
    <w:rsid w:val="00F943A2"/>
    <w:rsid w:val="00FB3AF0"/>
    <w:rsid w:val="00FC0ED4"/>
    <w:rsid w:val="00FC2B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58952F"/>
  <w15:chartTrackingRefBased/>
  <w15:docId w15:val="{CBF496D8-2B8E-1941-818E-5ECDE25E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271"/>
    <w:rPr>
      <w:rFonts w:ascii="Times New Roman" w:eastAsia="Times New Roman" w:hAnsi="Times New Roman" w:cs="Times New Roman"/>
      <w:kern w:val="0"/>
      <w:lang w:eastAsia="es-ES_tradnl"/>
      <w14:ligatures w14:val="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443FBD"/>
    <w:pPr>
      <w:ind w:left="720"/>
      <w:contextualSpacing/>
    </w:pPr>
  </w:style>
  <w:style w:type="table" w:styleId="Taulaambquadrcula">
    <w:name w:val="Table Grid"/>
    <w:basedOn w:val="Taulanormal"/>
    <w:uiPriority w:val="39"/>
    <w:rsid w:val="00443FBD"/>
    <w:rPr>
      <w:rFonts w:eastAsiaTheme="minorEastAsia"/>
      <w:sz w:val="22"/>
      <w:szCs w:val="22"/>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5929"/>
    <w:pPr>
      <w:spacing w:before="100" w:beforeAutospacing="1" w:after="100" w:afterAutospacing="1"/>
    </w:pPr>
  </w:style>
  <w:style w:type="character" w:styleId="Enlla">
    <w:name w:val="Hyperlink"/>
    <w:basedOn w:val="Lletraperdefectedelpargraf"/>
    <w:uiPriority w:val="99"/>
    <w:unhideWhenUsed/>
    <w:rsid w:val="00E15CD2"/>
    <w:rPr>
      <w:color w:val="0563C1" w:themeColor="hyperlink"/>
      <w:u w:val="single"/>
    </w:rPr>
  </w:style>
  <w:style w:type="character" w:customStyle="1" w:styleId="Mentionnonrsolue1">
    <w:name w:val="Mention non résolue1"/>
    <w:basedOn w:val="Lletraperdefectedelpargraf"/>
    <w:uiPriority w:val="99"/>
    <w:semiHidden/>
    <w:unhideWhenUsed/>
    <w:rsid w:val="00E15CD2"/>
    <w:rPr>
      <w:color w:val="605E5C"/>
      <w:shd w:val="clear" w:color="auto" w:fill="E1DFDD"/>
    </w:rPr>
  </w:style>
  <w:style w:type="paragraph" w:styleId="Textdenotaapeudepgina">
    <w:name w:val="footnote text"/>
    <w:basedOn w:val="Normal"/>
    <w:link w:val="TextdenotaapeudepginaCar"/>
    <w:uiPriority w:val="99"/>
    <w:semiHidden/>
    <w:unhideWhenUsed/>
    <w:rsid w:val="00EC2273"/>
    <w:rPr>
      <w:sz w:val="20"/>
      <w:szCs w:val="20"/>
    </w:rPr>
  </w:style>
  <w:style w:type="character" w:customStyle="1" w:styleId="TextdenotaapeudepginaCar">
    <w:name w:val="Text de nota a peu de pàgina Car"/>
    <w:basedOn w:val="Lletraperdefectedelpargraf"/>
    <w:link w:val="Textdenotaapeudepgina"/>
    <w:uiPriority w:val="99"/>
    <w:semiHidden/>
    <w:rsid w:val="00EC2273"/>
    <w:rPr>
      <w:rFonts w:eastAsiaTheme="minorEastAsia"/>
      <w:sz w:val="20"/>
      <w:szCs w:val="20"/>
      <w:lang w:val="ca-ES" w:eastAsia="ca-ES"/>
    </w:rPr>
  </w:style>
  <w:style w:type="character" w:styleId="Refernciadenotaapeudepgina">
    <w:name w:val="footnote reference"/>
    <w:basedOn w:val="Lletraperdefectedelpargraf"/>
    <w:uiPriority w:val="99"/>
    <w:semiHidden/>
    <w:unhideWhenUsed/>
    <w:rsid w:val="00EC2273"/>
    <w:rPr>
      <w:vertAlign w:val="superscript"/>
    </w:rPr>
  </w:style>
  <w:style w:type="character" w:customStyle="1" w:styleId="apple-tab-span">
    <w:name w:val="apple-tab-span"/>
    <w:basedOn w:val="Lletraperdefectedelpargraf"/>
    <w:rsid w:val="007F272B"/>
  </w:style>
  <w:style w:type="paragraph" w:styleId="Peu">
    <w:name w:val="footer"/>
    <w:basedOn w:val="Normal"/>
    <w:link w:val="PeuCar"/>
    <w:uiPriority w:val="99"/>
    <w:unhideWhenUsed/>
    <w:rsid w:val="00101A66"/>
    <w:pPr>
      <w:tabs>
        <w:tab w:val="center" w:pos="4252"/>
        <w:tab w:val="right" w:pos="8504"/>
      </w:tabs>
    </w:pPr>
  </w:style>
  <w:style w:type="character" w:customStyle="1" w:styleId="PeuCar">
    <w:name w:val="Peu Car"/>
    <w:basedOn w:val="Lletraperdefectedelpargraf"/>
    <w:link w:val="Peu"/>
    <w:uiPriority w:val="99"/>
    <w:rsid w:val="00101A66"/>
    <w:rPr>
      <w:rFonts w:eastAsiaTheme="minorEastAsia"/>
      <w:sz w:val="22"/>
      <w:szCs w:val="22"/>
      <w:lang w:val="ca-ES" w:eastAsia="ca-ES"/>
    </w:rPr>
  </w:style>
  <w:style w:type="character" w:styleId="Nmerodepgina">
    <w:name w:val="page number"/>
    <w:basedOn w:val="Lletraperdefectedelpargraf"/>
    <w:uiPriority w:val="99"/>
    <w:semiHidden/>
    <w:unhideWhenUsed/>
    <w:rsid w:val="00101A66"/>
  </w:style>
  <w:style w:type="paragraph" w:styleId="HTMLambformatprevi">
    <w:name w:val="HTML Preformatted"/>
    <w:basedOn w:val="Normal"/>
    <w:link w:val="HTMLambformatpreviCar"/>
    <w:uiPriority w:val="99"/>
    <w:unhideWhenUsed/>
    <w:rsid w:val="00E8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ambformatpreviCar">
    <w:name w:val="HTML amb format previ Car"/>
    <w:basedOn w:val="Lletraperdefectedelpargraf"/>
    <w:link w:val="HTMLambformatprevi"/>
    <w:uiPriority w:val="99"/>
    <w:rsid w:val="00E808D2"/>
    <w:rPr>
      <w:rFonts w:ascii="Courier New" w:eastAsia="Times New Roman" w:hAnsi="Courier New" w:cs="Courier New"/>
      <w:kern w:val="0"/>
      <w:sz w:val="20"/>
      <w:szCs w:val="20"/>
      <w:lang w:eastAsia="es-ES_tradnl"/>
      <w14:ligatures w14:val="none"/>
    </w:rPr>
  </w:style>
  <w:style w:type="character" w:customStyle="1" w:styleId="y2iqfc">
    <w:name w:val="y2iqfc"/>
    <w:basedOn w:val="Lletraperdefectedelpargraf"/>
    <w:rsid w:val="00E808D2"/>
  </w:style>
  <w:style w:type="character" w:customStyle="1" w:styleId="apple-converted-space">
    <w:name w:val="apple-converted-space"/>
    <w:basedOn w:val="Lletraperdefectedelpargraf"/>
    <w:rsid w:val="0000203F"/>
  </w:style>
  <w:style w:type="paragraph" w:customStyle="1" w:styleId="Normal1">
    <w:name w:val="Normal1"/>
    <w:basedOn w:val="Normal"/>
    <w:rsid w:val="000541A5"/>
    <w:pPr>
      <w:spacing w:before="100" w:beforeAutospacing="1" w:after="100" w:afterAutospacing="1"/>
    </w:pPr>
    <w:rPr>
      <w:lang w:val="ca-ES" w:eastAsia="ca-ES"/>
    </w:rPr>
  </w:style>
  <w:style w:type="character" w:customStyle="1" w:styleId="outputecliaff">
    <w:name w:val="outputecliaff"/>
    <w:basedOn w:val="Lletraperdefectedelpargraf"/>
    <w:rsid w:val="00C65937"/>
  </w:style>
  <w:style w:type="character" w:customStyle="1" w:styleId="hgkelc">
    <w:name w:val="hgkelc"/>
    <w:basedOn w:val="Lletraperdefectedelpargraf"/>
    <w:rsid w:val="00974680"/>
  </w:style>
  <w:style w:type="character" w:styleId="mfasi">
    <w:name w:val="Emphasis"/>
    <w:basedOn w:val="Lletraperdefectedelpargraf"/>
    <w:uiPriority w:val="20"/>
    <w:qFormat/>
    <w:rsid w:val="00B6326F"/>
    <w:rPr>
      <w:i/>
      <w:iCs/>
    </w:rPr>
  </w:style>
  <w:style w:type="table" w:customStyle="1" w:styleId="Taulaambquadrcula1">
    <w:name w:val="Taula amb quadrícula1"/>
    <w:basedOn w:val="Taulanormal"/>
    <w:uiPriority w:val="39"/>
    <w:rsid w:val="00B05272"/>
    <w:rPr>
      <w:rFonts w:eastAsia="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1pointnumerotealtn">
    <w:name w:val="c01pointnumerotealtn"/>
    <w:basedOn w:val="Normal"/>
    <w:rsid w:val="0030456A"/>
    <w:pPr>
      <w:spacing w:before="100" w:beforeAutospacing="1" w:after="100" w:afterAutospacing="1"/>
    </w:pPr>
    <w:rPr>
      <w:lang w:val="ca-ES" w:eastAsia="ca-ES"/>
    </w:rPr>
  </w:style>
  <w:style w:type="paragraph" w:styleId="Revisi">
    <w:name w:val="Revision"/>
    <w:hidden/>
    <w:uiPriority w:val="99"/>
    <w:semiHidden/>
    <w:rsid w:val="00111E17"/>
    <w:rPr>
      <w:rFonts w:ascii="Times New Roman" w:eastAsia="Times New Roman" w:hAnsi="Times New Roman" w:cs="Times New Roman"/>
      <w:kern w:val="0"/>
      <w:lang w:eastAsia="es-ES_tradnl"/>
      <w14:ligatures w14:val="none"/>
    </w:rPr>
  </w:style>
  <w:style w:type="character" w:styleId="Textennegreta">
    <w:name w:val="Strong"/>
    <w:basedOn w:val="Lletraperdefectedelpargraf"/>
    <w:uiPriority w:val="22"/>
    <w:qFormat/>
    <w:rsid w:val="000A402F"/>
    <w:rPr>
      <w:b/>
      <w:bCs/>
    </w:rPr>
  </w:style>
  <w:style w:type="paragraph" w:styleId="Capalera">
    <w:name w:val="header"/>
    <w:basedOn w:val="Normal"/>
    <w:link w:val="CapaleraCar"/>
    <w:uiPriority w:val="99"/>
    <w:unhideWhenUsed/>
    <w:rsid w:val="00010B27"/>
    <w:pPr>
      <w:tabs>
        <w:tab w:val="center" w:pos="4536"/>
        <w:tab w:val="right" w:pos="9072"/>
      </w:tabs>
    </w:pPr>
  </w:style>
  <w:style w:type="character" w:customStyle="1" w:styleId="CapaleraCar">
    <w:name w:val="Capçalera Car"/>
    <w:basedOn w:val="Lletraperdefectedelpargraf"/>
    <w:link w:val="Capalera"/>
    <w:uiPriority w:val="99"/>
    <w:rsid w:val="00010B27"/>
    <w:rPr>
      <w:rFonts w:ascii="Times New Roman" w:eastAsia="Times New Roman" w:hAnsi="Times New Roman" w:cs="Times New Roman"/>
      <w:kern w:val="0"/>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068">
      <w:bodyDiv w:val="1"/>
      <w:marLeft w:val="0"/>
      <w:marRight w:val="0"/>
      <w:marTop w:val="0"/>
      <w:marBottom w:val="0"/>
      <w:divBdr>
        <w:top w:val="none" w:sz="0" w:space="0" w:color="auto"/>
        <w:left w:val="none" w:sz="0" w:space="0" w:color="auto"/>
        <w:bottom w:val="none" w:sz="0" w:space="0" w:color="auto"/>
        <w:right w:val="none" w:sz="0" w:space="0" w:color="auto"/>
      </w:divBdr>
    </w:div>
    <w:div w:id="16392903">
      <w:bodyDiv w:val="1"/>
      <w:marLeft w:val="0"/>
      <w:marRight w:val="0"/>
      <w:marTop w:val="0"/>
      <w:marBottom w:val="0"/>
      <w:divBdr>
        <w:top w:val="none" w:sz="0" w:space="0" w:color="auto"/>
        <w:left w:val="none" w:sz="0" w:space="0" w:color="auto"/>
        <w:bottom w:val="none" w:sz="0" w:space="0" w:color="auto"/>
        <w:right w:val="none" w:sz="0" w:space="0" w:color="auto"/>
      </w:divBdr>
    </w:div>
    <w:div w:id="32772751">
      <w:bodyDiv w:val="1"/>
      <w:marLeft w:val="0"/>
      <w:marRight w:val="0"/>
      <w:marTop w:val="0"/>
      <w:marBottom w:val="0"/>
      <w:divBdr>
        <w:top w:val="none" w:sz="0" w:space="0" w:color="auto"/>
        <w:left w:val="none" w:sz="0" w:space="0" w:color="auto"/>
        <w:bottom w:val="none" w:sz="0" w:space="0" w:color="auto"/>
        <w:right w:val="none" w:sz="0" w:space="0" w:color="auto"/>
      </w:divBdr>
    </w:div>
    <w:div w:id="34089164">
      <w:bodyDiv w:val="1"/>
      <w:marLeft w:val="0"/>
      <w:marRight w:val="0"/>
      <w:marTop w:val="0"/>
      <w:marBottom w:val="0"/>
      <w:divBdr>
        <w:top w:val="none" w:sz="0" w:space="0" w:color="auto"/>
        <w:left w:val="none" w:sz="0" w:space="0" w:color="auto"/>
        <w:bottom w:val="none" w:sz="0" w:space="0" w:color="auto"/>
        <w:right w:val="none" w:sz="0" w:space="0" w:color="auto"/>
      </w:divBdr>
      <w:divsChild>
        <w:div w:id="1082875587">
          <w:marLeft w:val="0"/>
          <w:marRight w:val="0"/>
          <w:marTop w:val="0"/>
          <w:marBottom w:val="0"/>
          <w:divBdr>
            <w:top w:val="none" w:sz="0" w:space="0" w:color="auto"/>
            <w:left w:val="none" w:sz="0" w:space="0" w:color="auto"/>
            <w:bottom w:val="none" w:sz="0" w:space="0" w:color="auto"/>
            <w:right w:val="none" w:sz="0" w:space="0" w:color="auto"/>
          </w:divBdr>
          <w:divsChild>
            <w:div w:id="315425407">
              <w:marLeft w:val="0"/>
              <w:marRight w:val="0"/>
              <w:marTop w:val="0"/>
              <w:marBottom w:val="0"/>
              <w:divBdr>
                <w:top w:val="none" w:sz="0" w:space="0" w:color="auto"/>
                <w:left w:val="none" w:sz="0" w:space="0" w:color="auto"/>
                <w:bottom w:val="none" w:sz="0" w:space="0" w:color="auto"/>
                <w:right w:val="none" w:sz="0" w:space="0" w:color="auto"/>
              </w:divBdr>
              <w:divsChild>
                <w:div w:id="202204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7353">
      <w:bodyDiv w:val="1"/>
      <w:marLeft w:val="0"/>
      <w:marRight w:val="0"/>
      <w:marTop w:val="0"/>
      <w:marBottom w:val="0"/>
      <w:divBdr>
        <w:top w:val="none" w:sz="0" w:space="0" w:color="auto"/>
        <w:left w:val="none" w:sz="0" w:space="0" w:color="auto"/>
        <w:bottom w:val="none" w:sz="0" w:space="0" w:color="auto"/>
        <w:right w:val="none" w:sz="0" w:space="0" w:color="auto"/>
      </w:divBdr>
    </w:div>
    <w:div w:id="41827049">
      <w:bodyDiv w:val="1"/>
      <w:marLeft w:val="0"/>
      <w:marRight w:val="0"/>
      <w:marTop w:val="0"/>
      <w:marBottom w:val="0"/>
      <w:divBdr>
        <w:top w:val="none" w:sz="0" w:space="0" w:color="auto"/>
        <w:left w:val="none" w:sz="0" w:space="0" w:color="auto"/>
        <w:bottom w:val="none" w:sz="0" w:space="0" w:color="auto"/>
        <w:right w:val="none" w:sz="0" w:space="0" w:color="auto"/>
      </w:divBdr>
      <w:divsChild>
        <w:div w:id="469785817">
          <w:marLeft w:val="0"/>
          <w:marRight w:val="0"/>
          <w:marTop w:val="0"/>
          <w:marBottom w:val="0"/>
          <w:divBdr>
            <w:top w:val="none" w:sz="0" w:space="0" w:color="auto"/>
            <w:left w:val="none" w:sz="0" w:space="0" w:color="auto"/>
            <w:bottom w:val="none" w:sz="0" w:space="0" w:color="auto"/>
            <w:right w:val="none" w:sz="0" w:space="0" w:color="auto"/>
          </w:divBdr>
          <w:divsChild>
            <w:div w:id="547186159">
              <w:marLeft w:val="0"/>
              <w:marRight w:val="0"/>
              <w:marTop w:val="0"/>
              <w:marBottom w:val="0"/>
              <w:divBdr>
                <w:top w:val="none" w:sz="0" w:space="0" w:color="auto"/>
                <w:left w:val="none" w:sz="0" w:space="0" w:color="auto"/>
                <w:bottom w:val="none" w:sz="0" w:space="0" w:color="auto"/>
                <w:right w:val="none" w:sz="0" w:space="0" w:color="auto"/>
              </w:divBdr>
              <w:divsChild>
                <w:div w:id="1772822047">
                  <w:marLeft w:val="0"/>
                  <w:marRight w:val="0"/>
                  <w:marTop w:val="0"/>
                  <w:marBottom w:val="0"/>
                  <w:divBdr>
                    <w:top w:val="none" w:sz="0" w:space="0" w:color="auto"/>
                    <w:left w:val="none" w:sz="0" w:space="0" w:color="auto"/>
                    <w:bottom w:val="none" w:sz="0" w:space="0" w:color="auto"/>
                    <w:right w:val="none" w:sz="0" w:space="0" w:color="auto"/>
                  </w:divBdr>
                  <w:divsChild>
                    <w:div w:id="18784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8265">
      <w:bodyDiv w:val="1"/>
      <w:marLeft w:val="0"/>
      <w:marRight w:val="0"/>
      <w:marTop w:val="0"/>
      <w:marBottom w:val="0"/>
      <w:divBdr>
        <w:top w:val="none" w:sz="0" w:space="0" w:color="auto"/>
        <w:left w:val="none" w:sz="0" w:space="0" w:color="auto"/>
        <w:bottom w:val="none" w:sz="0" w:space="0" w:color="auto"/>
        <w:right w:val="none" w:sz="0" w:space="0" w:color="auto"/>
      </w:divBdr>
    </w:div>
    <w:div w:id="117996466">
      <w:bodyDiv w:val="1"/>
      <w:marLeft w:val="0"/>
      <w:marRight w:val="0"/>
      <w:marTop w:val="0"/>
      <w:marBottom w:val="0"/>
      <w:divBdr>
        <w:top w:val="none" w:sz="0" w:space="0" w:color="auto"/>
        <w:left w:val="none" w:sz="0" w:space="0" w:color="auto"/>
        <w:bottom w:val="none" w:sz="0" w:space="0" w:color="auto"/>
        <w:right w:val="none" w:sz="0" w:space="0" w:color="auto"/>
      </w:divBdr>
    </w:div>
    <w:div w:id="121464815">
      <w:bodyDiv w:val="1"/>
      <w:marLeft w:val="0"/>
      <w:marRight w:val="0"/>
      <w:marTop w:val="0"/>
      <w:marBottom w:val="0"/>
      <w:divBdr>
        <w:top w:val="none" w:sz="0" w:space="0" w:color="auto"/>
        <w:left w:val="none" w:sz="0" w:space="0" w:color="auto"/>
        <w:bottom w:val="none" w:sz="0" w:space="0" w:color="auto"/>
        <w:right w:val="none" w:sz="0" w:space="0" w:color="auto"/>
      </w:divBdr>
    </w:div>
    <w:div w:id="163252956">
      <w:bodyDiv w:val="1"/>
      <w:marLeft w:val="0"/>
      <w:marRight w:val="0"/>
      <w:marTop w:val="0"/>
      <w:marBottom w:val="0"/>
      <w:divBdr>
        <w:top w:val="none" w:sz="0" w:space="0" w:color="auto"/>
        <w:left w:val="none" w:sz="0" w:space="0" w:color="auto"/>
        <w:bottom w:val="none" w:sz="0" w:space="0" w:color="auto"/>
        <w:right w:val="none" w:sz="0" w:space="0" w:color="auto"/>
      </w:divBdr>
    </w:div>
    <w:div w:id="181015081">
      <w:bodyDiv w:val="1"/>
      <w:marLeft w:val="0"/>
      <w:marRight w:val="0"/>
      <w:marTop w:val="0"/>
      <w:marBottom w:val="0"/>
      <w:divBdr>
        <w:top w:val="none" w:sz="0" w:space="0" w:color="auto"/>
        <w:left w:val="none" w:sz="0" w:space="0" w:color="auto"/>
        <w:bottom w:val="none" w:sz="0" w:space="0" w:color="auto"/>
        <w:right w:val="none" w:sz="0" w:space="0" w:color="auto"/>
      </w:divBdr>
    </w:div>
    <w:div w:id="203950687">
      <w:bodyDiv w:val="1"/>
      <w:marLeft w:val="0"/>
      <w:marRight w:val="0"/>
      <w:marTop w:val="0"/>
      <w:marBottom w:val="0"/>
      <w:divBdr>
        <w:top w:val="none" w:sz="0" w:space="0" w:color="auto"/>
        <w:left w:val="none" w:sz="0" w:space="0" w:color="auto"/>
        <w:bottom w:val="none" w:sz="0" w:space="0" w:color="auto"/>
        <w:right w:val="none" w:sz="0" w:space="0" w:color="auto"/>
      </w:divBdr>
    </w:div>
    <w:div w:id="213590933">
      <w:bodyDiv w:val="1"/>
      <w:marLeft w:val="0"/>
      <w:marRight w:val="0"/>
      <w:marTop w:val="0"/>
      <w:marBottom w:val="0"/>
      <w:divBdr>
        <w:top w:val="none" w:sz="0" w:space="0" w:color="auto"/>
        <w:left w:val="none" w:sz="0" w:space="0" w:color="auto"/>
        <w:bottom w:val="none" w:sz="0" w:space="0" w:color="auto"/>
        <w:right w:val="none" w:sz="0" w:space="0" w:color="auto"/>
      </w:divBdr>
    </w:div>
    <w:div w:id="222640723">
      <w:bodyDiv w:val="1"/>
      <w:marLeft w:val="0"/>
      <w:marRight w:val="0"/>
      <w:marTop w:val="0"/>
      <w:marBottom w:val="0"/>
      <w:divBdr>
        <w:top w:val="none" w:sz="0" w:space="0" w:color="auto"/>
        <w:left w:val="none" w:sz="0" w:space="0" w:color="auto"/>
        <w:bottom w:val="none" w:sz="0" w:space="0" w:color="auto"/>
        <w:right w:val="none" w:sz="0" w:space="0" w:color="auto"/>
      </w:divBdr>
    </w:div>
    <w:div w:id="227885967">
      <w:bodyDiv w:val="1"/>
      <w:marLeft w:val="0"/>
      <w:marRight w:val="0"/>
      <w:marTop w:val="0"/>
      <w:marBottom w:val="0"/>
      <w:divBdr>
        <w:top w:val="none" w:sz="0" w:space="0" w:color="auto"/>
        <w:left w:val="none" w:sz="0" w:space="0" w:color="auto"/>
        <w:bottom w:val="none" w:sz="0" w:space="0" w:color="auto"/>
        <w:right w:val="none" w:sz="0" w:space="0" w:color="auto"/>
      </w:divBdr>
    </w:div>
    <w:div w:id="238636858">
      <w:bodyDiv w:val="1"/>
      <w:marLeft w:val="0"/>
      <w:marRight w:val="0"/>
      <w:marTop w:val="0"/>
      <w:marBottom w:val="0"/>
      <w:divBdr>
        <w:top w:val="none" w:sz="0" w:space="0" w:color="auto"/>
        <w:left w:val="none" w:sz="0" w:space="0" w:color="auto"/>
        <w:bottom w:val="none" w:sz="0" w:space="0" w:color="auto"/>
        <w:right w:val="none" w:sz="0" w:space="0" w:color="auto"/>
      </w:divBdr>
    </w:div>
    <w:div w:id="247034191">
      <w:bodyDiv w:val="1"/>
      <w:marLeft w:val="0"/>
      <w:marRight w:val="0"/>
      <w:marTop w:val="0"/>
      <w:marBottom w:val="0"/>
      <w:divBdr>
        <w:top w:val="none" w:sz="0" w:space="0" w:color="auto"/>
        <w:left w:val="none" w:sz="0" w:space="0" w:color="auto"/>
        <w:bottom w:val="none" w:sz="0" w:space="0" w:color="auto"/>
        <w:right w:val="none" w:sz="0" w:space="0" w:color="auto"/>
      </w:divBdr>
    </w:div>
    <w:div w:id="259874520">
      <w:bodyDiv w:val="1"/>
      <w:marLeft w:val="0"/>
      <w:marRight w:val="0"/>
      <w:marTop w:val="0"/>
      <w:marBottom w:val="0"/>
      <w:divBdr>
        <w:top w:val="none" w:sz="0" w:space="0" w:color="auto"/>
        <w:left w:val="none" w:sz="0" w:space="0" w:color="auto"/>
        <w:bottom w:val="none" w:sz="0" w:space="0" w:color="auto"/>
        <w:right w:val="none" w:sz="0" w:space="0" w:color="auto"/>
      </w:divBdr>
    </w:div>
    <w:div w:id="262963031">
      <w:bodyDiv w:val="1"/>
      <w:marLeft w:val="0"/>
      <w:marRight w:val="0"/>
      <w:marTop w:val="0"/>
      <w:marBottom w:val="0"/>
      <w:divBdr>
        <w:top w:val="none" w:sz="0" w:space="0" w:color="auto"/>
        <w:left w:val="none" w:sz="0" w:space="0" w:color="auto"/>
        <w:bottom w:val="none" w:sz="0" w:space="0" w:color="auto"/>
        <w:right w:val="none" w:sz="0" w:space="0" w:color="auto"/>
      </w:divBdr>
    </w:div>
    <w:div w:id="264004273">
      <w:bodyDiv w:val="1"/>
      <w:marLeft w:val="0"/>
      <w:marRight w:val="0"/>
      <w:marTop w:val="0"/>
      <w:marBottom w:val="0"/>
      <w:divBdr>
        <w:top w:val="none" w:sz="0" w:space="0" w:color="auto"/>
        <w:left w:val="none" w:sz="0" w:space="0" w:color="auto"/>
        <w:bottom w:val="none" w:sz="0" w:space="0" w:color="auto"/>
        <w:right w:val="none" w:sz="0" w:space="0" w:color="auto"/>
      </w:divBdr>
    </w:div>
    <w:div w:id="276764150">
      <w:bodyDiv w:val="1"/>
      <w:marLeft w:val="0"/>
      <w:marRight w:val="0"/>
      <w:marTop w:val="0"/>
      <w:marBottom w:val="0"/>
      <w:divBdr>
        <w:top w:val="none" w:sz="0" w:space="0" w:color="auto"/>
        <w:left w:val="none" w:sz="0" w:space="0" w:color="auto"/>
        <w:bottom w:val="none" w:sz="0" w:space="0" w:color="auto"/>
        <w:right w:val="none" w:sz="0" w:space="0" w:color="auto"/>
      </w:divBdr>
    </w:div>
    <w:div w:id="340740083">
      <w:bodyDiv w:val="1"/>
      <w:marLeft w:val="0"/>
      <w:marRight w:val="0"/>
      <w:marTop w:val="0"/>
      <w:marBottom w:val="0"/>
      <w:divBdr>
        <w:top w:val="none" w:sz="0" w:space="0" w:color="auto"/>
        <w:left w:val="none" w:sz="0" w:space="0" w:color="auto"/>
        <w:bottom w:val="none" w:sz="0" w:space="0" w:color="auto"/>
        <w:right w:val="none" w:sz="0" w:space="0" w:color="auto"/>
      </w:divBdr>
    </w:div>
    <w:div w:id="346715437">
      <w:bodyDiv w:val="1"/>
      <w:marLeft w:val="0"/>
      <w:marRight w:val="0"/>
      <w:marTop w:val="0"/>
      <w:marBottom w:val="0"/>
      <w:divBdr>
        <w:top w:val="none" w:sz="0" w:space="0" w:color="auto"/>
        <w:left w:val="none" w:sz="0" w:space="0" w:color="auto"/>
        <w:bottom w:val="none" w:sz="0" w:space="0" w:color="auto"/>
        <w:right w:val="none" w:sz="0" w:space="0" w:color="auto"/>
      </w:divBdr>
    </w:div>
    <w:div w:id="372115578">
      <w:bodyDiv w:val="1"/>
      <w:marLeft w:val="0"/>
      <w:marRight w:val="0"/>
      <w:marTop w:val="0"/>
      <w:marBottom w:val="0"/>
      <w:divBdr>
        <w:top w:val="none" w:sz="0" w:space="0" w:color="auto"/>
        <w:left w:val="none" w:sz="0" w:space="0" w:color="auto"/>
        <w:bottom w:val="none" w:sz="0" w:space="0" w:color="auto"/>
        <w:right w:val="none" w:sz="0" w:space="0" w:color="auto"/>
      </w:divBdr>
    </w:div>
    <w:div w:id="372274985">
      <w:bodyDiv w:val="1"/>
      <w:marLeft w:val="0"/>
      <w:marRight w:val="0"/>
      <w:marTop w:val="0"/>
      <w:marBottom w:val="0"/>
      <w:divBdr>
        <w:top w:val="none" w:sz="0" w:space="0" w:color="auto"/>
        <w:left w:val="none" w:sz="0" w:space="0" w:color="auto"/>
        <w:bottom w:val="none" w:sz="0" w:space="0" w:color="auto"/>
        <w:right w:val="none" w:sz="0" w:space="0" w:color="auto"/>
      </w:divBdr>
    </w:div>
    <w:div w:id="373653344">
      <w:bodyDiv w:val="1"/>
      <w:marLeft w:val="0"/>
      <w:marRight w:val="0"/>
      <w:marTop w:val="0"/>
      <w:marBottom w:val="0"/>
      <w:divBdr>
        <w:top w:val="none" w:sz="0" w:space="0" w:color="auto"/>
        <w:left w:val="none" w:sz="0" w:space="0" w:color="auto"/>
        <w:bottom w:val="none" w:sz="0" w:space="0" w:color="auto"/>
        <w:right w:val="none" w:sz="0" w:space="0" w:color="auto"/>
      </w:divBdr>
    </w:div>
    <w:div w:id="398141349">
      <w:bodyDiv w:val="1"/>
      <w:marLeft w:val="0"/>
      <w:marRight w:val="0"/>
      <w:marTop w:val="0"/>
      <w:marBottom w:val="0"/>
      <w:divBdr>
        <w:top w:val="none" w:sz="0" w:space="0" w:color="auto"/>
        <w:left w:val="none" w:sz="0" w:space="0" w:color="auto"/>
        <w:bottom w:val="none" w:sz="0" w:space="0" w:color="auto"/>
        <w:right w:val="none" w:sz="0" w:space="0" w:color="auto"/>
      </w:divBdr>
    </w:div>
    <w:div w:id="421684131">
      <w:bodyDiv w:val="1"/>
      <w:marLeft w:val="0"/>
      <w:marRight w:val="0"/>
      <w:marTop w:val="0"/>
      <w:marBottom w:val="0"/>
      <w:divBdr>
        <w:top w:val="none" w:sz="0" w:space="0" w:color="auto"/>
        <w:left w:val="none" w:sz="0" w:space="0" w:color="auto"/>
        <w:bottom w:val="none" w:sz="0" w:space="0" w:color="auto"/>
        <w:right w:val="none" w:sz="0" w:space="0" w:color="auto"/>
      </w:divBdr>
    </w:div>
    <w:div w:id="435946580">
      <w:bodyDiv w:val="1"/>
      <w:marLeft w:val="0"/>
      <w:marRight w:val="0"/>
      <w:marTop w:val="0"/>
      <w:marBottom w:val="0"/>
      <w:divBdr>
        <w:top w:val="none" w:sz="0" w:space="0" w:color="auto"/>
        <w:left w:val="none" w:sz="0" w:space="0" w:color="auto"/>
        <w:bottom w:val="none" w:sz="0" w:space="0" w:color="auto"/>
        <w:right w:val="none" w:sz="0" w:space="0" w:color="auto"/>
      </w:divBdr>
      <w:divsChild>
        <w:div w:id="2031907698">
          <w:marLeft w:val="0"/>
          <w:marRight w:val="0"/>
          <w:marTop w:val="0"/>
          <w:marBottom w:val="0"/>
          <w:divBdr>
            <w:top w:val="none" w:sz="0" w:space="0" w:color="auto"/>
            <w:left w:val="none" w:sz="0" w:space="0" w:color="auto"/>
            <w:bottom w:val="none" w:sz="0" w:space="0" w:color="auto"/>
            <w:right w:val="none" w:sz="0" w:space="0" w:color="auto"/>
          </w:divBdr>
        </w:div>
      </w:divsChild>
    </w:div>
    <w:div w:id="452675487">
      <w:bodyDiv w:val="1"/>
      <w:marLeft w:val="0"/>
      <w:marRight w:val="0"/>
      <w:marTop w:val="0"/>
      <w:marBottom w:val="0"/>
      <w:divBdr>
        <w:top w:val="none" w:sz="0" w:space="0" w:color="auto"/>
        <w:left w:val="none" w:sz="0" w:space="0" w:color="auto"/>
        <w:bottom w:val="none" w:sz="0" w:space="0" w:color="auto"/>
        <w:right w:val="none" w:sz="0" w:space="0" w:color="auto"/>
      </w:divBdr>
    </w:div>
    <w:div w:id="464466345">
      <w:bodyDiv w:val="1"/>
      <w:marLeft w:val="0"/>
      <w:marRight w:val="0"/>
      <w:marTop w:val="0"/>
      <w:marBottom w:val="0"/>
      <w:divBdr>
        <w:top w:val="none" w:sz="0" w:space="0" w:color="auto"/>
        <w:left w:val="none" w:sz="0" w:space="0" w:color="auto"/>
        <w:bottom w:val="none" w:sz="0" w:space="0" w:color="auto"/>
        <w:right w:val="none" w:sz="0" w:space="0" w:color="auto"/>
      </w:divBdr>
      <w:divsChild>
        <w:div w:id="1362513286">
          <w:marLeft w:val="0"/>
          <w:marRight w:val="0"/>
          <w:marTop w:val="0"/>
          <w:marBottom w:val="0"/>
          <w:divBdr>
            <w:top w:val="none" w:sz="0" w:space="0" w:color="auto"/>
            <w:left w:val="none" w:sz="0" w:space="0" w:color="auto"/>
            <w:bottom w:val="none" w:sz="0" w:space="0" w:color="auto"/>
            <w:right w:val="none" w:sz="0" w:space="0" w:color="auto"/>
          </w:divBdr>
          <w:divsChild>
            <w:div w:id="2021656268">
              <w:marLeft w:val="0"/>
              <w:marRight w:val="0"/>
              <w:marTop w:val="0"/>
              <w:marBottom w:val="0"/>
              <w:divBdr>
                <w:top w:val="none" w:sz="0" w:space="0" w:color="auto"/>
                <w:left w:val="none" w:sz="0" w:space="0" w:color="auto"/>
                <w:bottom w:val="none" w:sz="0" w:space="0" w:color="auto"/>
                <w:right w:val="none" w:sz="0" w:space="0" w:color="auto"/>
              </w:divBdr>
              <w:divsChild>
                <w:div w:id="178310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6702">
      <w:bodyDiv w:val="1"/>
      <w:marLeft w:val="0"/>
      <w:marRight w:val="0"/>
      <w:marTop w:val="0"/>
      <w:marBottom w:val="0"/>
      <w:divBdr>
        <w:top w:val="none" w:sz="0" w:space="0" w:color="auto"/>
        <w:left w:val="none" w:sz="0" w:space="0" w:color="auto"/>
        <w:bottom w:val="none" w:sz="0" w:space="0" w:color="auto"/>
        <w:right w:val="none" w:sz="0" w:space="0" w:color="auto"/>
      </w:divBdr>
    </w:div>
    <w:div w:id="474569037">
      <w:bodyDiv w:val="1"/>
      <w:marLeft w:val="0"/>
      <w:marRight w:val="0"/>
      <w:marTop w:val="0"/>
      <w:marBottom w:val="0"/>
      <w:divBdr>
        <w:top w:val="none" w:sz="0" w:space="0" w:color="auto"/>
        <w:left w:val="none" w:sz="0" w:space="0" w:color="auto"/>
        <w:bottom w:val="none" w:sz="0" w:space="0" w:color="auto"/>
        <w:right w:val="none" w:sz="0" w:space="0" w:color="auto"/>
      </w:divBdr>
    </w:div>
    <w:div w:id="495728068">
      <w:bodyDiv w:val="1"/>
      <w:marLeft w:val="0"/>
      <w:marRight w:val="0"/>
      <w:marTop w:val="0"/>
      <w:marBottom w:val="0"/>
      <w:divBdr>
        <w:top w:val="none" w:sz="0" w:space="0" w:color="auto"/>
        <w:left w:val="none" w:sz="0" w:space="0" w:color="auto"/>
        <w:bottom w:val="none" w:sz="0" w:space="0" w:color="auto"/>
        <w:right w:val="none" w:sz="0" w:space="0" w:color="auto"/>
      </w:divBdr>
    </w:div>
    <w:div w:id="503084090">
      <w:bodyDiv w:val="1"/>
      <w:marLeft w:val="0"/>
      <w:marRight w:val="0"/>
      <w:marTop w:val="0"/>
      <w:marBottom w:val="0"/>
      <w:divBdr>
        <w:top w:val="none" w:sz="0" w:space="0" w:color="auto"/>
        <w:left w:val="none" w:sz="0" w:space="0" w:color="auto"/>
        <w:bottom w:val="none" w:sz="0" w:space="0" w:color="auto"/>
        <w:right w:val="none" w:sz="0" w:space="0" w:color="auto"/>
      </w:divBdr>
    </w:div>
    <w:div w:id="526606153">
      <w:bodyDiv w:val="1"/>
      <w:marLeft w:val="0"/>
      <w:marRight w:val="0"/>
      <w:marTop w:val="0"/>
      <w:marBottom w:val="0"/>
      <w:divBdr>
        <w:top w:val="none" w:sz="0" w:space="0" w:color="auto"/>
        <w:left w:val="none" w:sz="0" w:space="0" w:color="auto"/>
        <w:bottom w:val="none" w:sz="0" w:space="0" w:color="auto"/>
        <w:right w:val="none" w:sz="0" w:space="0" w:color="auto"/>
      </w:divBdr>
    </w:div>
    <w:div w:id="547692164">
      <w:bodyDiv w:val="1"/>
      <w:marLeft w:val="0"/>
      <w:marRight w:val="0"/>
      <w:marTop w:val="0"/>
      <w:marBottom w:val="0"/>
      <w:divBdr>
        <w:top w:val="none" w:sz="0" w:space="0" w:color="auto"/>
        <w:left w:val="none" w:sz="0" w:space="0" w:color="auto"/>
        <w:bottom w:val="none" w:sz="0" w:space="0" w:color="auto"/>
        <w:right w:val="none" w:sz="0" w:space="0" w:color="auto"/>
      </w:divBdr>
      <w:divsChild>
        <w:div w:id="1878010103">
          <w:marLeft w:val="0"/>
          <w:marRight w:val="0"/>
          <w:marTop w:val="0"/>
          <w:marBottom w:val="0"/>
          <w:divBdr>
            <w:top w:val="none" w:sz="0" w:space="0" w:color="auto"/>
            <w:left w:val="none" w:sz="0" w:space="0" w:color="auto"/>
            <w:bottom w:val="none" w:sz="0" w:space="0" w:color="auto"/>
            <w:right w:val="none" w:sz="0" w:space="0" w:color="auto"/>
          </w:divBdr>
          <w:divsChild>
            <w:div w:id="1722708963">
              <w:marLeft w:val="0"/>
              <w:marRight w:val="0"/>
              <w:marTop w:val="0"/>
              <w:marBottom w:val="0"/>
              <w:divBdr>
                <w:top w:val="none" w:sz="0" w:space="0" w:color="auto"/>
                <w:left w:val="none" w:sz="0" w:space="0" w:color="auto"/>
                <w:bottom w:val="none" w:sz="0" w:space="0" w:color="auto"/>
                <w:right w:val="none" w:sz="0" w:space="0" w:color="auto"/>
              </w:divBdr>
              <w:divsChild>
                <w:div w:id="10746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7088">
      <w:bodyDiv w:val="1"/>
      <w:marLeft w:val="0"/>
      <w:marRight w:val="0"/>
      <w:marTop w:val="0"/>
      <w:marBottom w:val="0"/>
      <w:divBdr>
        <w:top w:val="none" w:sz="0" w:space="0" w:color="auto"/>
        <w:left w:val="none" w:sz="0" w:space="0" w:color="auto"/>
        <w:bottom w:val="none" w:sz="0" w:space="0" w:color="auto"/>
        <w:right w:val="none" w:sz="0" w:space="0" w:color="auto"/>
      </w:divBdr>
    </w:div>
    <w:div w:id="572005762">
      <w:bodyDiv w:val="1"/>
      <w:marLeft w:val="0"/>
      <w:marRight w:val="0"/>
      <w:marTop w:val="0"/>
      <w:marBottom w:val="0"/>
      <w:divBdr>
        <w:top w:val="none" w:sz="0" w:space="0" w:color="auto"/>
        <w:left w:val="none" w:sz="0" w:space="0" w:color="auto"/>
        <w:bottom w:val="none" w:sz="0" w:space="0" w:color="auto"/>
        <w:right w:val="none" w:sz="0" w:space="0" w:color="auto"/>
      </w:divBdr>
    </w:div>
    <w:div w:id="592711598">
      <w:bodyDiv w:val="1"/>
      <w:marLeft w:val="0"/>
      <w:marRight w:val="0"/>
      <w:marTop w:val="0"/>
      <w:marBottom w:val="0"/>
      <w:divBdr>
        <w:top w:val="none" w:sz="0" w:space="0" w:color="auto"/>
        <w:left w:val="none" w:sz="0" w:space="0" w:color="auto"/>
        <w:bottom w:val="none" w:sz="0" w:space="0" w:color="auto"/>
        <w:right w:val="none" w:sz="0" w:space="0" w:color="auto"/>
      </w:divBdr>
      <w:divsChild>
        <w:div w:id="683946162">
          <w:marLeft w:val="0"/>
          <w:marRight w:val="0"/>
          <w:marTop w:val="0"/>
          <w:marBottom w:val="0"/>
          <w:divBdr>
            <w:top w:val="none" w:sz="0" w:space="0" w:color="auto"/>
            <w:left w:val="none" w:sz="0" w:space="0" w:color="auto"/>
            <w:bottom w:val="none" w:sz="0" w:space="0" w:color="auto"/>
            <w:right w:val="none" w:sz="0" w:space="0" w:color="auto"/>
          </w:divBdr>
          <w:divsChild>
            <w:div w:id="1431731667">
              <w:marLeft w:val="0"/>
              <w:marRight w:val="0"/>
              <w:marTop w:val="0"/>
              <w:marBottom w:val="0"/>
              <w:divBdr>
                <w:top w:val="none" w:sz="0" w:space="0" w:color="auto"/>
                <w:left w:val="none" w:sz="0" w:space="0" w:color="auto"/>
                <w:bottom w:val="none" w:sz="0" w:space="0" w:color="auto"/>
                <w:right w:val="none" w:sz="0" w:space="0" w:color="auto"/>
              </w:divBdr>
              <w:divsChild>
                <w:div w:id="1422332918">
                  <w:marLeft w:val="0"/>
                  <w:marRight w:val="0"/>
                  <w:marTop w:val="0"/>
                  <w:marBottom w:val="0"/>
                  <w:divBdr>
                    <w:top w:val="none" w:sz="0" w:space="0" w:color="auto"/>
                    <w:left w:val="none" w:sz="0" w:space="0" w:color="auto"/>
                    <w:bottom w:val="none" w:sz="0" w:space="0" w:color="auto"/>
                    <w:right w:val="none" w:sz="0" w:space="0" w:color="auto"/>
                  </w:divBdr>
                  <w:divsChild>
                    <w:div w:id="1503738259">
                      <w:marLeft w:val="0"/>
                      <w:marRight w:val="0"/>
                      <w:marTop w:val="0"/>
                      <w:marBottom w:val="0"/>
                      <w:divBdr>
                        <w:top w:val="none" w:sz="0" w:space="0" w:color="auto"/>
                        <w:left w:val="none" w:sz="0" w:space="0" w:color="auto"/>
                        <w:bottom w:val="none" w:sz="0" w:space="0" w:color="auto"/>
                        <w:right w:val="none" w:sz="0" w:space="0" w:color="auto"/>
                      </w:divBdr>
                      <w:divsChild>
                        <w:div w:id="1440568421">
                          <w:marLeft w:val="0"/>
                          <w:marRight w:val="0"/>
                          <w:marTop w:val="0"/>
                          <w:marBottom w:val="0"/>
                          <w:divBdr>
                            <w:top w:val="none" w:sz="0" w:space="0" w:color="auto"/>
                            <w:left w:val="none" w:sz="0" w:space="0" w:color="auto"/>
                            <w:bottom w:val="none" w:sz="0" w:space="0" w:color="auto"/>
                            <w:right w:val="none" w:sz="0" w:space="0" w:color="auto"/>
                          </w:divBdr>
                          <w:divsChild>
                            <w:div w:id="63454261">
                              <w:marLeft w:val="0"/>
                              <w:marRight w:val="0"/>
                              <w:marTop w:val="0"/>
                              <w:marBottom w:val="0"/>
                              <w:divBdr>
                                <w:top w:val="none" w:sz="0" w:space="0" w:color="auto"/>
                                <w:left w:val="none" w:sz="0" w:space="0" w:color="auto"/>
                                <w:bottom w:val="none" w:sz="0" w:space="0" w:color="auto"/>
                                <w:right w:val="none" w:sz="0" w:space="0" w:color="auto"/>
                              </w:divBdr>
                              <w:divsChild>
                                <w:div w:id="686366011">
                                  <w:marLeft w:val="0"/>
                                  <w:marRight w:val="0"/>
                                  <w:marTop w:val="0"/>
                                  <w:marBottom w:val="0"/>
                                  <w:divBdr>
                                    <w:top w:val="none" w:sz="0" w:space="0" w:color="auto"/>
                                    <w:left w:val="none" w:sz="0" w:space="0" w:color="auto"/>
                                    <w:bottom w:val="none" w:sz="0" w:space="0" w:color="auto"/>
                                    <w:right w:val="none" w:sz="0" w:space="0" w:color="auto"/>
                                  </w:divBdr>
                                  <w:divsChild>
                                    <w:div w:id="339091179">
                                      <w:marLeft w:val="0"/>
                                      <w:marRight w:val="0"/>
                                      <w:marTop w:val="0"/>
                                      <w:marBottom w:val="0"/>
                                      <w:divBdr>
                                        <w:top w:val="none" w:sz="0" w:space="0" w:color="auto"/>
                                        <w:left w:val="none" w:sz="0" w:space="0" w:color="auto"/>
                                        <w:bottom w:val="none" w:sz="0" w:space="0" w:color="auto"/>
                                        <w:right w:val="none" w:sz="0" w:space="0" w:color="auto"/>
                                      </w:divBdr>
                                      <w:divsChild>
                                        <w:div w:id="895628499">
                                          <w:marLeft w:val="0"/>
                                          <w:marRight w:val="0"/>
                                          <w:marTop w:val="0"/>
                                          <w:marBottom w:val="0"/>
                                          <w:divBdr>
                                            <w:top w:val="none" w:sz="0" w:space="0" w:color="auto"/>
                                            <w:left w:val="none" w:sz="0" w:space="0" w:color="auto"/>
                                            <w:bottom w:val="none" w:sz="0" w:space="0" w:color="auto"/>
                                            <w:right w:val="none" w:sz="0" w:space="0" w:color="auto"/>
                                          </w:divBdr>
                                          <w:divsChild>
                                            <w:div w:id="2101901813">
                                              <w:marLeft w:val="0"/>
                                              <w:marRight w:val="0"/>
                                              <w:marTop w:val="0"/>
                                              <w:marBottom w:val="0"/>
                                              <w:divBdr>
                                                <w:top w:val="none" w:sz="0" w:space="0" w:color="auto"/>
                                                <w:left w:val="none" w:sz="0" w:space="0" w:color="auto"/>
                                                <w:bottom w:val="none" w:sz="0" w:space="0" w:color="auto"/>
                                                <w:right w:val="none" w:sz="0" w:space="0" w:color="auto"/>
                                              </w:divBdr>
                                              <w:divsChild>
                                                <w:div w:id="694772950">
                                                  <w:marLeft w:val="0"/>
                                                  <w:marRight w:val="0"/>
                                                  <w:marTop w:val="0"/>
                                                  <w:marBottom w:val="0"/>
                                                  <w:divBdr>
                                                    <w:top w:val="none" w:sz="0" w:space="0" w:color="auto"/>
                                                    <w:left w:val="none" w:sz="0" w:space="0" w:color="auto"/>
                                                    <w:bottom w:val="none" w:sz="0" w:space="0" w:color="auto"/>
                                                    <w:right w:val="none" w:sz="0" w:space="0" w:color="auto"/>
                                                  </w:divBdr>
                                                  <w:divsChild>
                                                    <w:div w:id="1873762001">
                                                      <w:marLeft w:val="0"/>
                                                      <w:marRight w:val="0"/>
                                                      <w:marTop w:val="0"/>
                                                      <w:marBottom w:val="0"/>
                                                      <w:divBdr>
                                                        <w:top w:val="none" w:sz="0" w:space="0" w:color="auto"/>
                                                        <w:left w:val="none" w:sz="0" w:space="0" w:color="auto"/>
                                                        <w:bottom w:val="none" w:sz="0" w:space="0" w:color="auto"/>
                                                        <w:right w:val="none" w:sz="0" w:space="0" w:color="auto"/>
                                                      </w:divBdr>
                                                      <w:divsChild>
                                                        <w:div w:id="188764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58828">
                                              <w:marLeft w:val="0"/>
                                              <w:marRight w:val="0"/>
                                              <w:marTop w:val="0"/>
                                              <w:marBottom w:val="0"/>
                                              <w:divBdr>
                                                <w:top w:val="none" w:sz="0" w:space="0" w:color="auto"/>
                                                <w:left w:val="none" w:sz="0" w:space="0" w:color="auto"/>
                                                <w:bottom w:val="none" w:sz="0" w:space="0" w:color="auto"/>
                                                <w:right w:val="none" w:sz="0" w:space="0" w:color="auto"/>
                                              </w:divBdr>
                                              <w:divsChild>
                                                <w:div w:id="387648537">
                                                  <w:marLeft w:val="0"/>
                                                  <w:marRight w:val="0"/>
                                                  <w:marTop w:val="0"/>
                                                  <w:marBottom w:val="0"/>
                                                  <w:divBdr>
                                                    <w:top w:val="none" w:sz="0" w:space="0" w:color="auto"/>
                                                    <w:left w:val="none" w:sz="0" w:space="0" w:color="auto"/>
                                                    <w:bottom w:val="none" w:sz="0" w:space="0" w:color="auto"/>
                                                    <w:right w:val="none" w:sz="0" w:space="0" w:color="auto"/>
                                                  </w:divBdr>
                                                  <w:divsChild>
                                                    <w:div w:id="701977716">
                                                      <w:marLeft w:val="0"/>
                                                      <w:marRight w:val="0"/>
                                                      <w:marTop w:val="0"/>
                                                      <w:marBottom w:val="0"/>
                                                      <w:divBdr>
                                                        <w:top w:val="none" w:sz="0" w:space="0" w:color="auto"/>
                                                        <w:left w:val="none" w:sz="0" w:space="0" w:color="auto"/>
                                                        <w:bottom w:val="none" w:sz="0" w:space="0" w:color="auto"/>
                                                        <w:right w:val="none" w:sz="0" w:space="0" w:color="auto"/>
                                                      </w:divBdr>
                                                      <w:divsChild>
                                                        <w:div w:id="12334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1092993">
          <w:marLeft w:val="0"/>
          <w:marRight w:val="0"/>
          <w:marTop w:val="0"/>
          <w:marBottom w:val="0"/>
          <w:divBdr>
            <w:top w:val="none" w:sz="0" w:space="0" w:color="auto"/>
            <w:left w:val="none" w:sz="0" w:space="0" w:color="auto"/>
            <w:bottom w:val="none" w:sz="0" w:space="0" w:color="auto"/>
            <w:right w:val="none" w:sz="0" w:space="0" w:color="auto"/>
          </w:divBdr>
          <w:divsChild>
            <w:div w:id="2082674509">
              <w:marLeft w:val="0"/>
              <w:marRight w:val="0"/>
              <w:marTop w:val="0"/>
              <w:marBottom w:val="0"/>
              <w:divBdr>
                <w:top w:val="none" w:sz="0" w:space="0" w:color="auto"/>
                <w:left w:val="none" w:sz="0" w:space="0" w:color="auto"/>
                <w:bottom w:val="none" w:sz="0" w:space="0" w:color="auto"/>
                <w:right w:val="none" w:sz="0" w:space="0" w:color="auto"/>
              </w:divBdr>
              <w:divsChild>
                <w:div w:id="203644407">
                  <w:marLeft w:val="0"/>
                  <w:marRight w:val="0"/>
                  <w:marTop w:val="0"/>
                  <w:marBottom w:val="0"/>
                  <w:divBdr>
                    <w:top w:val="none" w:sz="0" w:space="0" w:color="auto"/>
                    <w:left w:val="none" w:sz="0" w:space="0" w:color="auto"/>
                    <w:bottom w:val="none" w:sz="0" w:space="0" w:color="auto"/>
                    <w:right w:val="none" w:sz="0" w:space="0" w:color="auto"/>
                  </w:divBdr>
                  <w:divsChild>
                    <w:div w:id="1595819687">
                      <w:marLeft w:val="0"/>
                      <w:marRight w:val="0"/>
                      <w:marTop w:val="0"/>
                      <w:marBottom w:val="0"/>
                      <w:divBdr>
                        <w:top w:val="none" w:sz="0" w:space="0" w:color="auto"/>
                        <w:left w:val="none" w:sz="0" w:space="0" w:color="auto"/>
                        <w:bottom w:val="none" w:sz="0" w:space="0" w:color="auto"/>
                        <w:right w:val="none" w:sz="0" w:space="0" w:color="auto"/>
                      </w:divBdr>
                      <w:divsChild>
                        <w:div w:id="1471819815">
                          <w:marLeft w:val="0"/>
                          <w:marRight w:val="0"/>
                          <w:marTop w:val="0"/>
                          <w:marBottom w:val="0"/>
                          <w:divBdr>
                            <w:top w:val="none" w:sz="0" w:space="0" w:color="auto"/>
                            <w:left w:val="none" w:sz="0" w:space="0" w:color="auto"/>
                            <w:bottom w:val="none" w:sz="0" w:space="0" w:color="auto"/>
                            <w:right w:val="none" w:sz="0" w:space="0" w:color="auto"/>
                          </w:divBdr>
                          <w:divsChild>
                            <w:div w:id="946621648">
                              <w:marLeft w:val="0"/>
                              <w:marRight w:val="0"/>
                              <w:marTop w:val="0"/>
                              <w:marBottom w:val="0"/>
                              <w:divBdr>
                                <w:top w:val="none" w:sz="0" w:space="0" w:color="auto"/>
                                <w:left w:val="none" w:sz="0" w:space="0" w:color="auto"/>
                                <w:bottom w:val="none" w:sz="0" w:space="0" w:color="auto"/>
                                <w:right w:val="none" w:sz="0" w:space="0" w:color="auto"/>
                              </w:divBdr>
                              <w:divsChild>
                                <w:div w:id="792552079">
                                  <w:marLeft w:val="0"/>
                                  <w:marRight w:val="0"/>
                                  <w:marTop w:val="0"/>
                                  <w:marBottom w:val="0"/>
                                  <w:divBdr>
                                    <w:top w:val="none" w:sz="0" w:space="0" w:color="auto"/>
                                    <w:left w:val="none" w:sz="0" w:space="0" w:color="auto"/>
                                    <w:bottom w:val="none" w:sz="0" w:space="0" w:color="auto"/>
                                    <w:right w:val="none" w:sz="0" w:space="0" w:color="auto"/>
                                  </w:divBdr>
                                  <w:divsChild>
                                    <w:div w:id="491988726">
                                      <w:marLeft w:val="0"/>
                                      <w:marRight w:val="0"/>
                                      <w:marTop w:val="0"/>
                                      <w:marBottom w:val="0"/>
                                      <w:divBdr>
                                        <w:top w:val="none" w:sz="0" w:space="0" w:color="auto"/>
                                        <w:left w:val="none" w:sz="0" w:space="0" w:color="auto"/>
                                        <w:bottom w:val="none" w:sz="0" w:space="0" w:color="auto"/>
                                        <w:right w:val="none" w:sz="0" w:space="0" w:color="auto"/>
                                      </w:divBdr>
                                      <w:divsChild>
                                        <w:div w:id="784424263">
                                          <w:marLeft w:val="0"/>
                                          <w:marRight w:val="0"/>
                                          <w:marTop w:val="0"/>
                                          <w:marBottom w:val="0"/>
                                          <w:divBdr>
                                            <w:top w:val="none" w:sz="0" w:space="0" w:color="auto"/>
                                            <w:left w:val="none" w:sz="0" w:space="0" w:color="auto"/>
                                            <w:bottom w:val="none" w:sz="0" w:space="0" w:color="auto"/>
                                            <w:right w:val="none" w:sz="0" w:space="0" w:color="auto"/>
                                          </w:divBdr>
                                          <w:divsChild>
                                            <w:div w:id="79301183">
                                              <w:marLeft w:val="0"/>
                                              <w:marRight w:val="0"/>
                                              <w:marTop w:val="0"/>
                                              <w:marBottom w:val="0"/>
                                              <w:divBdr>
                                                <w:top w:val="none" w:sz="0" w:space="0" w:color="auto"/>
                                                <w:left w:val="none" w:sz="0" w:space="0" w:color="auto"/>
                                                <w:bottom w:val="none" w:sz="0" w:space="0" w:color="auto"/>
                                                <w:right w:val="none" w:sz="0" w:space="0" w:color="auto"/>
                                              </w:divBdr>
                                              <w:divsChild>
                                                <w:div w:id="71188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667297">
                  <w:marLeft w:val="0"/>
                  <w:marRight w:val="0"/>
                  <w:marTop w:val="0"/>
                  <w:marBottom w:val="0"/>
                  <w:divBdr>
                    <w:top w:val="none" w:sz="0" w:space="0" w:color="auto"/>
                    <w:left w:val="none" w:sz="0" w:space="0" w:color="auto"/>
                    <w:bottom w:val="none" w:sz="0" w:space="0" w:color="auto"/>
                    <w:right w:val="none" w:sz="0" w:space="0" w:color="auto"/>
                  </w:divBdr>
                  <w:divsChild>
                    <w:div w:id="885872404">
                      <w:marLeft w:val="0"/>
                      <w:marRight w:val="0"/>
                      <w:marTop w:val="0"/>
                      <w:marBottom w:val="0"/>
                      <w:divBdr>
                        <w:top w:val="none" w:sz="0" w:space="0" w:color="auto"/>
                        <w:left w:val="none" w:sz="0" w:space="0" w:color="auto"/>
                        <w:bottom w:val="none" w:sz="0" w:space="0" w:color="auto"/>
                        <w:right w:val="none" w:sz="0" w:space="0" w:color="auto"/>
                      </w:divBdr>
                      <w:divsChild>
                        <w:div w:id="18485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467523">
      <w:bodyDiv w:val="1"/>
      <w:marLeft w:val="0"/>
      <w:marRight w:val="0"/>
      <w:marTop w:val="0"/>
      <w:marBottom w:val="0"/>
      <w:divBdr>
        <w:top w:val="none" w:sz="0" w:space="0" w:color="auto"/>
        <w:left w:val="none" w:sz="0" w:space="0" w:color="auto"/>
        <w:bottom w:val="none" w:sz="0" w:space="0" w:color="auto"/>
        <w:right w:val="none" w:sz="0" w:space="0" w:color="auto"/>
      </w:divBdr>
    </w:div>
    <w:div w:id="631134620">
      <w:bodyDiv w:val="1"/>
      <w:marLeft w:val="0"/>
      <w:marRight w:val="0"/>
      <w:marTop w:val="0"/>
      <w:marBottom w:val="0"/>
      <w:divBdr>
        <w:top w:val="none" w:sz="0" w:space="0" w:color="auto"/>
        <w:left w:val="none" w:sz="0" w:space="0" w:color="auto"/>
        <w:bottom w:val="none" w:sz="0" w:space="0" w:color="auto"/>
        <w:right w:val="none" w:sz="0" w:space="0" w:color="auto"/>
      </w:divBdr>
    </w:div>
    <w:div w:id="632372051">
      <w:bodyDiv w:val="1"/>
      <w:marLeft w:val="0"/>
      <w:marRight w:val="0"/>
      <w:marTop w:val="0"/>
      <w:marBottom w:val="0"/>
      <w:divBdr>
        <w:top w:val="none" w:sz="0" w:space="0" w:color="auto"/>
        <w:left w:val="none" w:sz="0" w:space="0" w:color="auto"/>
        <w:bottom w:val="none" w:sz="0" w:space="0" w:color="auto"/>
        <w:right w:val="none" w:sz="0" w:space="0" w:color="auto"/>
      </w:divBdr>
      <w:divsChild>
        <w:div w:id="2128888417">
          <w:marLeft w:val="0"/>
          <w:marRight w:val="0"/>
          <w:marTop w:val="0"/>
          <w:marBottom w:val="0"/>
          <w:divBdr>
            <w:top w:val="none" w:sz="0" w:space="0" w:color="auto"/>
            <w:left w:val="none" w:sz="0" w:space="0" w:color="auto"/>
            <w:bottom w:val="none" w:sz="0" w:space="0" w:color="auto"/>
            <w:right w:val="none" w:sz="0" w:space="0" w:color="auto"/>
          </w:divBdr>
        </w:div>
      </w:divsChild>
    </w:div>
    <w:div w:id="654995628">
      <w:bodyDiv w:val="1"/>
      <w:marLeft w:val="0"/>
      <w:marRight w:val="0"/>
      <w:marTop w:val="0"/>
      <w:marBottom w:val="0"/>
      <w:divBdr>
        <w:top w:val="none" w:sz="0" w:space="0" w:color="auto"/>
        <w:left w:val="none" w:sz="0" w:space="0" w:color="auto"/>
        <w:bottom w:val="none" w:sz="0" w:space="0" w:color="auto"/>
        <w:right w:val="none" w:sz="0" w:space="0" w:color="auto"/>
      </w:divBdr>
    </w:div>
    <w:div w:id="662703509">
      <w:bodyDiv w:val="1"/>
      <w:marLeft w:val="0"/>
      <w:marRight w:val="0"/>
      <w:marTop w:val="0"/>
      <w:marBottom w:val="0"/>
      <w:divBdr>
        <w:top w:val="none" w:sz="0" w:space="0" w:color="auto"/>
        <w:left w:val="none" w:sz="0" w:space="0" w:color="auto"/>
        <w:bottom w:val="none" w:sz="0" w:space="0" w:color="auto"/>
        <w:right w:val="none" w:sz="0" w:space="0" w:color="auto"/>
      </w:divBdr>
    </w:div>
    <w:div w:id="688336990">
      <w:bodyDiv w:val="1"/>
      <w:marLeft w:val="0"/>
      <w:marRight w:val="0"/>
      <w:marTop w:val="0"/>
      <w:marBottom w:val="0"/>
      <w:divBdr>
        <w:top w:val="none" w:sz="0" w:space="0" w:color="auto"/>
        <w:left w:val="none" w:sz="0" w:space="0" w:color="auto"/>
        <w:bottom w:val="none" w:sz="0" w:space="0" w:color="auto"/>
        <w:right w:val="none" w:sz="0" w:space="0" w:color="auto"/>
      </w:divBdr>
    </w:div>
    <w:div w:id="699400661">
      <w:bodyDiv w:val="1"/>
      <w:marLeft w:val="0"/>
      <w:marRight w:val="0"/>
      <w:marTop w:val="0"/>
      <w:marBottom w:val="0"/>
      <w:divBdr>
        <w:top w:val="none" w:sz="0" w:space="0" w:color="auto"/>
        <w:left w:val="none" w:sz="0" w:space="0" w:color="auto"/>
        <w:bottom w:val="none" w:sz="0" w:space="0" w:color="auto"/>
        <w:right w:val="none" w:sz="0" w:space="0" w:color="auto"/>
      </w:divBdr>
    </w:div>
    <w:div w:id="704138026">
      <w:bodyDiv w:val="1"/>
      <w:marLeft w:val="0"/>
      <w:marRight w:val="0"/>
      <w:marTop w:val="0"/>
      <w:marBottom w:val="0"/>
      <w:divBdr>
        <w:top w:val="none" w:sz="0" w:space="0" w:color="auto"/>
        <w:left w:val="none" w:sz="0" w:space="0" w:color="auto"/>
        <w:bottom w:val="none" w:sz="0" w:space="0" w:color="auto"/>
        <w:right w:val="none" w:sz="0" w:space="0" w:color="auto"/>
      </w:divBdr>
    </w:div>
    <w:div w:id="721367470">
      <w:bodyDiv w:val="1"/>
      <w:marLeft w:val="0"/>
      <w:marRight w:val="0"/>
      <w:marTop w:val="0"/>
      <w:marBottom w:val="0"/>
      <w:divBdr>
        <w:top w:val="none" w:sz="0" w:space="0" w:color="auto"/>
        <w:left w:val="none" w:sz="0" w:space="0" w:color="auto"/>
        <w:bottom w:val="none" w:sz="0" w:space="0" w:color="auto"/>
        <w:right w:val="none" w:sz="0" w:space="0" w:color="auto"/>
      </w:divBdr>
      <w:divsChild>
        <w:div w:id="2082756135">
          <w:marLeft w:val="0"/>
          <w:marRight w:val="0"/>
          <w:marTop w:val="0"/>
          <w:marBottom w:val="0"/>
          <w:divBdr>
            <w:top w:val="none" w:sz="0" w:space="0" w:color="auto"/>
            <w:left w:val="none" w:sz="0" w:space="0" w:color="auto"/>
            <w:bottom w:val="none" w:sz="0" w:space="0" w:color="auto"/>
            <w:right w:val="none" w:sz="0" w:space="0" w:color="auto"/>
          </w:divBdr>
          <w:divsChild>
            <w:div w:id="1562595901">
              <w:marLeft w:val="0"/>
              <w:marRight w:val="0"/>
              <w:marTop w:val="0"/>
              <w:marBottom w:val="0"/>
              <w:divBdr>
                <w:top w:val="none" w:sz="0" w:space="0" w:color="auto"/>
                <w:left w:val="none" w:sz="0" w:space="0" w:color="auto"/>
                <w:bottom w:val="none" w:sz="0" w:space="0" w:color="auto"/>
                <w:right w:val="none" w:sz="0" w:space="0" w:color="auto"/>
              </w:divBdr>
              <w:divsChild>
                <w:div w:id="1733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7334">
      <w:bodyDiv w:val="1"/>
      <w:marLeft w:val="0"/>
      <w:marRight w:val="0"/>
      <w:marTop w:val="0"/>
      <w:marBottom w:val="0"/>
      <w:divBdr>
        <w:top w:val="none" w:sz="0" w:space="0" w:color="auto"/>
        <w:left w:val="none" w:sz="0" w:space="0" w:color="auto"/>
        <w:bottom w:val="none" w:sz="0" w:space="0" w:color="auto"/>
        <w:right w:val="none" w:sz="0" w:space="0" w:color="auto"/>
      </w:divBdr>
    </w:div>
    <w:div w:id="792022935">
      <w:bodyDiv w:val="1"/>
      <w:marLeft w:val="0"/>
      <w:marRight w:val="0"/>
      <w:marTop w:val="0"/>
      <w:marBottom w:val="0"/>
      <w:divBdr>
        <w:top w:val="none" w:sz="0" w:space="0" w:color="auto"/>
        <w:left w:val="none" w:sz="0" w:space="0" w:color="auto"/>
        <w:bottom w:val="none" w:sz="0" w:space="0" w:color="auto"/>
        <w:right w:val="none" w:sz="0" w:space="0" w:color="auto"/>
      </w:divBdr>
      <w:divsChild>
        <w:div w:id="1899631645">
          <w:marLeft w:val="0"/>
          <w:marRight w:val="0"/>
          <w:marTop w:val="0"/>
          <w:marBottom w:val="0"/>
          <w:divBdr>
            <w:top w:val="none" w:sz="0" w:space="0" w:color="auto"/>
            <w:left w:val="none" w:sz="0" w:space="0" w:color="auto"/>
            <w:bottom w:val="none" w:sz="0" w:space="0" w:color="auto"/>
            <w:right w:val="none" w:sz="0" w:space="0" w:color="auto"/>
          </w:divBdr>
          <w:divsChild>
            <w:div w:id="165293265">
              <w:marLeft w:val="0"/>
              <w:marRight w:val="0"/>
              <w:marTop w:val="0"/>
              <w:marBottom w:val="0"/>
              <w:divBdr>
                <w:top w:val="none" w:sz="0" w:space="0" w:color="auto"/>
                <w:left w:val="none" w:sz="0" w:space="0" w:color="auto"/>
                <w:bottom w:val="none" w:sz="0" w:space="0" w:color="auto"/>
                <w:right w:val="none" w:sz="0" w:space="0" w:color="auto"/>
              </w:divBdr>
              <w:divsChild>
                <w:div w:id="59595299">
                  <w:marLeft w:val="0"/>
                  <w:marRight w:val="0"/>
                  <w:marTop w:val="0"/>
                  <w:marBottom w:val="0"/>
                  <w:divBdr>
                    <w:top w:val="none" w:sz="0" w:space="0" w:color="auto"/>
                    <w:left w:val="none" w:sz="0" w:space="0" w:color="auto"/>
                    <w:bottom w:val="none" w:sz="0" w:space="0" w:color="auto"/>
                    <w:right w:val="none" w:sz="0" w:space="0" w:color="auto"/>
                  </w:divBdr>
                  <w:divsChild>
                    <w:div w:id="1093623995">
                      <w:marLeft w:val="0"/>
                      <w:marRight w:val="0"/>
                      <w:marTop w:val="0"/>
                      <w:marBottom w:val="0"/>
                      <w:divBdr>
                        <w:top w:val="none" w:sz="0" w:space="0" w:color="auto"/>
                        <w:left w:val="none" w:sz="0" w:space="0" w:color="auto"/>
                        <w:bottom w:val="none" w:sz="0" w:space="0" w:color="auto"/>
                        <w:right w:val="none" w:sz="0" w:space="0" w:color="auto"/>
                      </w:divBdr>
                      <w:divsChild>
                        <w:div w:id="1494447964">
                          <w:marLeft w:val="0"/>
                          <w:marRight w:val="0"/>
                          <w:marTop w:val="0"/>
                          <w:marBottom w:val="0"/>
                          <w:divBdr>
                            <w:top w:val="none" w:sz="0" w:space="0" w:color="auto"/>
                            <w:left w:val="none" w:sz="0" w:space="0" w:color="auto"/>
                            <w:bottom w:val="none" w:sz="0" w:space="0" w:color="auto"/>
                            <w:right w:val="none" w:sz="0" w:space="0" w:color="auto"/>
                          </w:divBdr>
                          <w:divsChild>
                            <w:div w:id="114990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271417">
      <w:bodyDiv w:val="1"/>
      <w:marLeft w:val="0"/>
      <w:marRight w:val="0"/>
      <w:marTop w:val="0"/>
      <w:marBottom w:val="0"/>
      <w:divBdr>
        <w:top w:val="none" w:sz="0" w:space="0" w:color="auto"/>
        <w:left w:val="none" w:sz="0" w:space="0" w:color="auto"/>
        <w:bottom w:val="none" w:sz="0" w:space="0" w:color="auto"/>
        <w:right w:val="none" w:sz="0" w:space="0" w:color="auto"/>
      </w:divBdr>
    </w:div>
    <w:div w:id="807480248">
      <w:bodyDiv w:val="1"/>
      <w:marLeft w:val="0"/>
      <w:marRight w:val="0"/>
      <w:marTop w:val="0"/>
      <w:marBottom w:val="0"/>
      <w:divBdr>
        <w:top w:val="none" w:sz="0" w:space="0" w:color="auto"/>
        <w:left w:val="none" w:sz="0" w:space="0" w:color="auto"/>
        <w:bottom w:val="none" w:sz="0" w:space="0" w:color="auto"/>
        <w:right w:val="none" w:sz="0" w:space="0" w:color="auto"/>
      </w:divBdr>
    </w:div>
    <w:div w:id="813986042">
      <w:bodyDiv w:val="1"/>
      <w:marLeft w:val="0"/>
      <w:marRight w:val="0"/>
      <w:marTop w:val="0"/>
      <w:marBottom w:val="0"/>
      <w:divBdr>
        <w:top w:val="none" w:sz="0" w:space="0" w:color="auto"/>
        <w:left w:val="none" w:sz="0" w:space="0" w:color="auto"/>
        <w:bottom w:val="none" w:sz="0" w:space="0" w:color="auto"/>
        <w:right w:val="none" w:sz="0" w:space="0" w:color="auto"/>
      </w:divBdr>
    </w:div>
    <w:div w:id="815223615">
      <w:bodyDiv w:val="1"/>
      <w:marLeft w:val="0"/>
      <w:marRight w:val="0"/>
      <w:marTop w:val="0"/>
      <w:marBottom w:val="0"/>
      <w:divBdr>
        <w:top w:val="none" w:sz="0" w:space="0" w:color="auto"/>
        <w:left w:val="none" w:sz="0" w:space="0" w:color="auto"/>
        <w:bottom w:val="none" w:sz="0" w:space="0" w:color="auto"/>
        <w:right w:val="none" w:sz="0" w:space="0" w:color="auto"/>
      </w:divBdr>
    </w:div>
    <w:div w:id="825706981">
      <w:bodyDiv w:val="1"/>
      <w:marLeft w:val="0"/>
      <w:marRight w:val="0"/>
      <w:marTop w:val="0"/>
      <w:marBottom w:val="0"/>
      <w:divBdr>
        <w:top w:val="none" w:sz="0" w:space="0" w:color="auto"/>
        <w:left w:val="none" w:sz="0" w:space="0" w:color="auto"/>
        <w:bottom w:val="none" w:sz="0" w:space="0" w:color="auto"/>
        <w:right w:val="none" w:sz="0" w:space="0" w:color="auto"/>
      </w:divBdr>
    </w:div>
    <w:div w:id="842863709">
      <w:bodyDiv w:val="1"/>
      <w:marLeft w:val="0"/>
      <w:marRight w:val="0"/>
      <w:marTop w:val="0"/>
      <w:marBottom w:val="0"/>
      <w:divBdr>
        <w:top w:val="none" w:sz="0" w:space="0" w:color="auto"/>
        <w:left w:val="none" w:sz="0" w:space="0" w:color="auto"/>
        <w:bottom w:val="none" w:sz="0" w:space="0" w:color="auto"/>
        <w:right w:val="none" w:sz="0" w:space="0" w:color="auto"/>
      </w:divBdr>
    </w:div>
    <w:div w:id="843128760">
      <w:bodyDiv w:val="1"/>
      <w:marLeft w:val="0"/>
      <w:marRight w:val="0"/>
      <w:marTop w:val="0"/>
      <w:marBottom w:val="0"/>
      <w:divBdr>
        <w:top w:val="none" w:sz="0" w:space="0" w:color="auto"/>
        <w:left w:val="none" w:sz="0" w:space="0" w:color="auto"/>
        <w:bottom w:val="none" w:sz="0" w:space="0" w:color="auto"/>
        <w:right w:val="none" w:sz="0" w:space="0" w:color="auto"/>
      </w:divBdr>
    </w:div>
    <w:div w:id="843203243">
      <w:bodyDiv w:val="1"/>
      <w:marLeft w:val="0"/>
      <w:marRight w:val="0"/>
      <w:marTop w:val="0"/>
      <w:marBottom w:val="0"/>
      <w:divBdr>
        <w:top w:val="none" w:sz="0" w:space="0" w:color="auto"/>
        <w:left w:val="none" w:sz="0" w:space="0" w:color="auto"/>
        <w:bottom w:val="none" w:sz="0" w:space="0" w:color="auto"/>
        <w:right w:val="none" w:sz="0" w:space="0" w:color="auto"/>
      </w:divBdr>
      <w:divsChild>
        <w:div w:id="900486495">
          <w:marLeft w:val="0"/>
          <w:marRight w:val="0"/>
          <w:marTop w:val="0"/>
          <w:marBottom w:val="0"/>
          <w:divBdr>
            <w:top w:val="none" w:sz="0" w:space="0" w:color="auto"/>
            <w:left w:val="none" w:sz="0" w:space="0" w:color="auto"/>
            <w:bottom w:val="none" w:sz="0" w:space="0" w:color="auto"/>
            <w:right w:val="none" w:sz="0" w:space="0" w:color="auto"/>
          </w:divBdr>
        </w:div>
      </w:divsChild>
    </w:div>
    <w:div w:id="893126414">
      <w:bodyDiv w:val="1"/>
      <w:marLeft w:val="0"/>
      <w:marRight w:val="0"/>
      <w:marTop w:val="0"/>
      <w:marBottom w:val="0"/>
      <w:divBdr>
        <w:top w:val="none" w:sz="0" w:space="0" w:color="auto"/>
        <w:left w:val="none" w:sz="0" w:space="0" w:color="auto"/>
        <w:bottom w:val="none" w:sz="0" w:space="0" w:color="auto"/>
        <w:right w:val="none" w:sz="0" w:space="0" w:color="auto"/>
      </w:divBdr>
    </w:div>
    <w:div w:id="905798288">
      <w:bodyDiv w:val="1"/>
      <w:marLeft w:val="0"/>
      <w:marRight w:val="0"/>
      <w:marTop w:val="0"/>
      <w:marBottom w:val="0"/>
      <w:divBdr>
        <w:top w:val="none" w:sz="0" w:space="0" w:color="auto"/>
        <w:left w:val="none" w:sz="0" w:space="0" w:color="auto"/>
        <w:bottom w:val="none" w:sz="0" w:space="0" w:color="auto"/>
        <w:right w:val="none" w:sz="0" w:space="0" w:color="auto"/>
      </w:divBdr>
    </w:div>
    <w:div w:id="912206440">
      <w:bodyDiv w:val="1"/>
      <w:marLeft w:val="0"/>
      <w:marRight w:val="0"/>
      <w:marTop w:val="0"/>
      <w:marBottom w:val="0"/>
      <w:divBdr>
        <w:top w:val="none" w:sz="0" w:space="0" w:color="auto"/>
        <w:left w:val="none" w:sz="0" w:space="0" w:color="auto"/>
        <w:bottom w:val="none" w:sz="0" w:space="0" w:color="auto"/>
        <w:right w:val="none" w:sz="0" w:space="0" w:color="auto"/>
      </w:divBdr>
    </w:div>
    <w:div w:id="967399519">
      <w:bodyDiv w:val="1"/>
      <w:marLeft w:val="0"/>
      <w:marRight w:val="0"/>
      <w:marTop w:val="0"/>
      <w:marBottom w:val="0"/>
      <w:divBdr>
        <w:top w:val="none" w:sz="0" w:space="0" w:color="auto"/>
        <w:left w:val="none" w:sz="0" w:space="0" w:color="auto"/>
        <w:bottom w:val="none" w:sz="0" w:space="0" w:color="auto"/>
        <w:right w:val="none" w:sz="0" w:space="0" w:color="auto"/>
      </w:divBdr>
    </w:div>
    <w:div w:id="974919035">
      <w:bodyDiv w:val="1"/>
      <w:marLeft w:val="0"/>
      <w:marRight w:val="0"/>
      <w:marTop w:val="0"/>
      <w:marBottom w:val="0"/>
      <w:divBdr>
        <w:top w:val="none" w:sz="0" w:space="0" w:color="auto"/>
        <w:left w:val="none" w:sz="0" w:space="0" w:color="auto"/>
        <w:bottom w:val="none" w:sz="0" w:space="0" w:color="auto"/>
        <w:right w:val="none" w:sz="0" w:space="0" w:color="auto"/>
      </w:divBdr>
    </w:div>
    <w:div w:id="1024944680">
      <w:bodyDiv w:val="1"/>
      <w:marLeft w:val="0"/>
      <w:marRight w:val="0"/>
      <w:marTop w:val="0"/>
      <w:marBottom w:val="0"/>
      <w:divBdr>
        <w:top w:val="none" w:sz="0" w:space="0" w:color="auto"/>
        <w:left w:val="none" w:sz="0" w:space="0" w:color="auto"/>
        <w:bottom w:val="none" w:sz="0" w:space="0" w:color="auto"/>
        <w:right w:val="none" w:sz="0" w:space="0" w:color="auto"/>
      </w:divBdr>
    </w:div>
    <w:div w:id="1049768761">
      <w:bodyDiv w:val="1"/>
      <w:marLeft w:val="0"/>
      <w:marRight w:val="0"/>
      <w:marTop w:val="0"/>
      <w:marBottom w:val="0"/>
      <w:divBdr>
        <w:top w:val="none" w:sz="0" w:space="0" w:color="auto"/>
        <w:left w:val="none" w:sz="0" w:space="0" w:color="auto"/>
        <w:bottom w:val="none" w:sz="0" w:space="0" w:color="auto"/>
        <w:right w:val="none" w:sz="0" w:space="0" w:color="auto"/>
      </w:divBdr>
      <w:divsChild>
        <w:div w:id="179660996">
          <w:marLeft w:val="0"/>
          <w:marRight w:val="0"/>
          <w:marTop w:val="0"/>
          <w:marBottom w:val="0"/>
          <w:divBdr>
            <w:top w:val="none" w:sz="0" w:space="0" w:color="auto"/>
            <w:left w:val="none" w:sz="0" w:space="0" w:color="auto"/>
            <w:bottom w:val="none" w:sz="0" w:space="0" w:color="auto"/>
            <w:right w:val="none" w:sz="0" w:space="0" w:color="auto"/>
          </w:divBdr>
          <w:divsChild>
            <w:div w:id="651063464">
              <w:marLeft w:val="0"/>
              <w:marRight w:val="0"/>
              <w:marTop w:val="0"/>
              <w:marBottom w:val="0"/>
              <w:divBdr>
                <w:top w:val="none" w:sz="0" w:space="0" w:color="auto"/>
                <w:left w:val="none" w:sz="0" w:space="0" w:color="auto"/>
                <w:bottom w:val="none" w:sz="0" w:space="0" w:color="auto"/>
                <w:right w:val="none" w:sz="0" w:space="0" w:color="auto"/>
              </w:divBdr>
              <w:divsChild>
                <w:div w:id="111340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74033">
      <w:bodyDiv w:val="1"/>
      <w:marLeft w:val="0"/>
      <w:marRight w:val="0"/>
      <w:marTop w:val="0"/>
      <w:marBottom w:val="0"/>
      <w:divBdr>
        <w:top w:val="none" w:sz="0" w:space="0" w:color="auto"/>
        <w:left w:val="none" w:sz="0" w:space="0" w:color="auto"/>
        <w:bottom w:val="none" w:sz="0" w:space="0" w:color="auto"/>
        <w:right w:val="none" w:sz="0" w:space="0" w:color="auto"/>
      </w:divBdr>
    </w:div>
    <w:div w:id="1059087869">
      <w:bodyDiv w:val="1"/>
      <w:marLeft w:val="0"/>
      <w:marRight w:val="0"/>
      <w:marTop w:val="0"/>
      <w:marBottom w:val="0"/>
      <w:divBdr>
        <w:top w:val="none" w:sz="0" w:space="0" w:color="auto"/>
        <w:left w:val="none" w:sz="0" w:space="0" w:color="auto"/>
        <w:bottom w:val="none" w:sz="0" w:space="0" w:color="auto"/>
        <w:right w:val="none" w:sz="0" w:space="0" w:color="auto"/>
      </w:divBdr>
    </w:div>
    <w:div w:id="1115252074">
      <w:bodyDiv w:val="1"/>
      <w:marLeft w:val="0"/>
      <w:marRight w:val="0"/>
      <w:marTop w:val="0"/>
      <w:marBottom w:val="0"/>
      <w:divBdr>
        <w:top w:val="none" w:sz="0" w:space="0" w:color="auto"/>
        <w:left w:val="none" w:sz="0" w:space="0" w:color="auto"/>
        <w:bottom w:val="none" w:sz="0" w:space="0" w:color="auto"/>
        <w:right w:val="none" w:sz="0" w:space="0" w:color="auto"/>
      </w:divBdr>
    </w:div>
    <w:div w:id="1142817636">
      <w:bodyDiv w:val="1"/>
      <w:marLeft w:val="0"/>
      <w:marRight w:val="0"/>
      <w:marTop w:val="0"/>
      <w:marBottom w:val="0"/>
      <w:divBdr>
        <w:top w:val="none" w:sz="0" w:space="0" w:color="auto"/>
        <w:left w:val="none" w:sz="0" w:space="0" w:color="auto"/>
        <w:bottom w:val="none" w:sz="0" w:space="0" w:color="auto"/>
        <w:right w:val="none" w:sz="0" w:space="0" w:color="auto"/>
      </w:divBdr>
      <w:divsChild>
        <w:div w:id="1573541529">
          <w:marLeft w:val="0"/>
          <w:marRight w:val="0"/>
          <w:marTop w:val="0"/>
          <w:marBottom w:val="0"/>
          <w:divBdr>
            <w:top w:val="none" w:sz="0" w:space="0" w:color="auto"/>
            <w:left w:val="none" w:sz="0" w:space="0" w:color="auto"/>
            <w:bottom w:val="none" w:sz="0" w:space="0" w:color="auto"/>
            <w:right w:val="none" w:sz="0" w:space="0" w:color="auto"/>
          </w:divBdr>
          <w:divsChild>
            <w:div w:id="159588944">
              <w:marLeft w:val="0"/>
              <w:marRight w:val="0"/>
              <w:marTop w:val="0"/>
              <w:marBottom w:val="0"/>
              <w:divBdr>
                <w:top w:val="none" w:sz="0" w:space="0" w:color="auto"/>
                <w:left w:val="none" w:sz="0" w:space="0" w:color="auto"/>
                <w:bottom w:val="none" w:sz="0" w:space="0" w:color="auto"/>
                <w:right w:val="none" w:sz="0" w:space="0" w:color="auto"/>
              </w:divBdr>
              <w:divsChild>
                <w:div w:id="2343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55243">
      <w:bodyDiv w:val="1"/>
      <w:marLeft w:val="0"/>
      <w:marRight w:val="0"/>
      <w:marTop w:val="0"/>
      <w:marBottom w:val="0"/>
      <w:divBdr>
        <w:top w:val="none" w:sz="0" w:space="0" w:color="auto"/>
        <w:left w:val="none" w:sz="0" w:space="0" w:color="auto"/>
        <w:bottom w:val="none" w:sz="0" w:space="0" w:color="auto"/>
        <w:right w:val="none" w:sz="0" w:space="0" w:color="auto"/>
      </w:divBdr>
      <w:divsChild>
        <w:div w:id="430786764">
          <w:marLeft w:val="0"/>
          <w:marRight w:val="0"/>
          <w:marTop w:val="0"/>
          <w:marBottom w:val="0"/>
          <w:divBdr>
            <w:top w:val="none" w:sz="0" w:space="0" w:color="auto"/>
            <w:left w:val="none" w:sz="0" w:space="0" w:color="auto"/>
            <w:bottom w:val="none" w:sz="0" w:space="0" w:color="auto"/>
            <w:right w:val="none" w:sz="0" w:space="0" w:color="auto"/>
          </w:divBdr>
          <w:divsChild>
            <w:div w:id="273025836">
              <w:marLeft w:val="0"/>
              <w:marRight w:val="0"/>
              <w:marTop w:val="0"/>
              <w:marBottom w:val="0"/>
              <w:divBdr>
                <w:top w:val="none" w:sz="0" w:space="0" w:color="auto"/>
                <w:left w:val="none" w:sz="0" w:space="0" w:color="auto"/>
                <w:bottom w:val="none" w:sz="0" w:space="0" w:color="auto"/>
                <w:right w:val="none" w:sz="0" w:space="0" w:color="auto"/>
              </w:divBdr>
              <w:divsChild>
                <w:div w:id="15160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09054">
      <w:bodyDiv w:val="1"/>
      <w:marLeft w:val="0"/>
      <w:marRight w:val="0"/>
      <w:marTop w:val="0"/>
      <w:marBottom w:val="0"/>
      <w:divBdr>
        <w:top w:val="none" w:sz="0" w:space="0" w:color="auto"/>
        <w:left w:val="none" w:sz="0" w:space="0" w:color="auto"/>
        <w:bottom w:val="none" w:sz="0" w:space="0" w:color="auto"/>
        <w:right w:val="none" w:sz="0" w:space="0" w:color="auto"/>
      </w:divBdr>
      <w:divsChild>
        <w:div w:id="226696015">
          <w:marLeft w:val="0"/>
          <w:marRight w:val="0"/>
          <w:marTop w:val="0"/>
          <w:marBottom w:val="0"/>
          <w:divBdr>
            <w:top w:val="none" w:sz="0" w:space="0" w:color="auto"/>
            <w:left w:val="none" w:sz="0" w:space="0" w:color="auto"/>
            <w:bottom w:val="none" w:sz="0" w:space="0" w:color="auto"/>
            <w:right w:val="none" w:sz="0" w:space="0" w:color="auto"/>
          </w:divBdr>
          <w:divsChild>
            <w:div w:id="627584300">
              <w:marLeft w:val="0"/>
              <w:marRight w:val="0"/>
              <w:marTop w:val="0"/>
              <w:marBottom w:val="0"/>
              <w:divBdr>
                <w:top w:val="none" w:sz="0" w:space="0" w:color="auto"/>
                <w:left w:val="none" w:sz="0" w:space="0" w:color="auto"/>
                <w:bottom w:val="none" w:sz="0" w:space="0" w:color="auto"/>
                <w:right w:val="none" w:sz="0" w:space="0" w:color="auto"/>
              </w:divBdr>
              <w:divsChild>
                <w:div w:id="647590888">
                  <w:marLeft w:val="0"/>
                  <w:marRight w:val="0"/>
                  <w:marTop w:val="0"/>
                  <w:marBottom w:val="0"/>
                  <w:divBdr>
                    <w:top w:val="none" w:sz="0" w:space="0" w:color="auto"/>
                    <w:left w:val="none" w:sz="0" w:space="0" w:color="auto"/>
                    <w:bottom w:val="none" w:sz="0" w:space="0" w:color="auto"/>
                    <w:right w:val="none" w:sz="0" w:space="0" w:color="auto"/>
                  </w:divBdr>
                  <w:divsChild>
                    <w:div w:id="1640307301">
                      <w:marLeft w:val="0"/>
                      <w:marRight w:val="0"/>
                      <w:marTop w:val="0"/>
                      <w:marBottom w:val="0"/>
                      <w:divBdr>
                        <w:top w:val="none" w:sz="0" w:space="0" w:color="auto"/>
                        <w:left w:val="none" w:sz="0" w:space="0" w:color="auto"/>
                        <w:bottom w:val="none" w:sz="0" w:space="0" w:color="auto"/>
                        <w:right w:val="none" w:sz="0" w:space="0" w:color="auto"/>
                      </w:divBdr>
                      <w:divsChild>
                        <w:div w:id="682165668">
                          <w:marLeft w:val="0"/>
                          <w:marRight w:val="0"/>
                          <w:marTop w:val="0"/>
                          <w:marBottom w:val="0"/>
                          <w:divBdr>
                            <w:top w:val="none" w:sz="0" w:space="0" w:color="auto"/>
                            <w:left w:val="none" w:sz="0" w:space="0" w:color="auto"/>
                            <w:bottom w:val="none" w:sz="0" w:space="0" w:color="auto"/>
                            <w:right w:val="none" w:sz="0" w:space="0" w:color="auto"/>
                          </w:divBdr>
                          <w:divsChild>
                            <w:div w:id="17753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891648">
      <w:bodyDiv w:val="1"/>
      <w:marLeft w:val="0"/>
      <w:marRight w:val="0"/>
      <w:marTop w:val="0"/>
      <w:marBottom w:val="0"/>
      <w:divBdr>
        <w:top w:val="none" w:sz="0" w:space="0" w:color="auto"/>
        <w:left w:val="none" w:sz="0" w:space="0" w:color="auto"/>
        <w:bottom w:val="none" w:sz="0" w:space="0" w:color="auto"/>
        <w:right w:val="none" w:sz="0" w:space="0" w:color="auto"/>
      </w:divBdr>
    </w:div>
    <w:div w:id="1189291114">
      <w:bodyDiv w:val="1"/>
      <w:marLeft w:val="0"/>
      <w:marRight w:val="0"/>
      <w:marTop w:val="0"/>
      <w:marBottom w:val="0"/>
      <w:divBdr>
        <w:top w:val="none" w:sz="0" w:space="0" w:color="auto"/>
        <w:left w:val="none" w:sz="0" w:space="0" w:color="auto"/>
        <w:bottom w:val="none" w:sz="0" w:space="0" w:color="auto"/>
        <w:right w:val="none" w:sz="0" w:space="0" w:color="auto"/>
      </w:divBdr>
    </w:div>
    <w:div w:id="1197889745">
      <w:bodyDiv w:val="1"/>
      <w:marLeft w:val="0"/>
      <w:marRight w:val="0"/>
      <w:marTop w:val="0"/>
      <w:marBottom w:val="0"/>
      <w:divBdr>
        <w:top w:val="none" w:sz="0" w:space="0" w:color="auto"/>
        <w:left w:val="none" w:sz="0" w:space="0" w:color="auto"/>
        <w:bottom w:val="none" w:sz="0" w:space="0" w:color="auto"/>
        <w:right w:val="none" w:sz="0" w:space="0" w:color="auto"/>
      </w:divBdr>
    </w:div>
    <w:div w:id="1274828962">
      <w:bodyDiv w:val="1"/>
      <w:marLeft w:val="0"/>
      <w:marRight w:val="0"/>
      <w:marTop w:val="0"/>
      <w:marBottom w:val="0"/>
      <w:divBdr>
        <w:top w:val="none" w:sz="0" w:space="0" w:color="auto"/>
        <w:left w:val="none" w:sz="0" w:space="0" w:color="auto"/>
        <w:bottom w:val="none" w:sz="0" w:space="0" w:color="auto"/>
        <w:right w:val="none" w:sz="0" w:space="0" w:color="auto"/>
      </w:divBdr>
    </w:div>
    <w:div w:id="1279068441">
      <w:bodyDiv w:val="1"/>
      <w:marLeft w:val="0"/>
      <w:marRight w:val="0"/>
      <w:marTop w:val="0"/>
      <w:marBottom w:val="0"/>
      <w:divBdr>
        <w:top w:val="none" w:sz="0" w:space="0" w:color="auto"/>
        <w:left w:val="none" w:sz="0" w:space="0" w:color="auto"/>
        <w:bottom w:val="none" w:sz="0" w:space="0" w:color="auto"/>
        <w:right w:val="none" w:sz="0" w:space="0" w:color="auto"/>
      </w:divBdr>
      <w:divsChild>
        <w:div w:id="294726471">
          <w:marLeft w:val="0"/>
          <w:marRight w:val="0"/>
          <w:marTop w:val="0"/>
          <w:marBottom w:val="0"/>
          <w:divBdr>
            <w:top w:val="none" w:sz="0" w:space="0" w:color="auto"/>
            <w:left w:val="none" w:sz="0" w:space="0" w:color="auto"/>
            <w:bottom w:val="none" w:sz="0" w:space="0" w:color="auto"/>
            <w:right w:val="none" w:sz="0" w:space="0" w:color="auto"/>
          </w:divBdr>
          <w:divsChild>
            <w:div w:id="1835031716">
              <w:marLeft w:val="0"/>
              <w:marRight w:val="0"/>
              <w:marTop w:val="0"/>
              <w:marBottom w:val="0"/>
              <w:divBdr>
                <w:top w:val="none" w:sz="0" w:space="0" w:color="auto"/>
                <w:left w:val="none" w:sz="0" w:space="0" w:color="auto"/>
                <w:bottom w:val="none" w:sz="0" w:space="0" w:color="auto"/>
                <w:right w:val="none" w:sz="0" w:space="0" w:color="auto"/>
              </w:divBdr>
              <w:divsChild>
                <w:div w:id="942343528">
                  <w:marLeft w:val="0"/>
                  <w:marRight w:val="0"/>
                  <w:marTop w:val="0"/>
                  <w:marBottom w:val="0"/>
                  <w:divBdr>
                    <w:top w:val="none" w:sz="0" w:space="0" w:color="auto"/>
                    <w:left w:val="none" w:sz="0" w:space="0" w:color="auto"/>
                    <w:bottom w:val="none" w:sz="0" w:space="0" w:color="auto"/>
                    <w:right w:val="none" w:sz="0" w:space="0" w:color="auto"/>
                  </w:divBdr>
                  <w:divsChild>
                    <w:div w:id="1360086579">
                      <w:marLeft w:val="0"/>
                      <w:marRight w:val="0"/>
                      <w:marTop w:val="0"/>
                      <w:marBottom w:val="0"/>
                      <w:divBdr>
                        <w:top w:val="none" w:sz="0" w:space="0" w:color="auto"/>
                        <w:left w:val="none" w:sz="0" w:space="0" w:color="auto"/>
                        <w:bottom w:val="none" w:sz="0" w:space="0" w:color="auto"/>
                        <w:right w:val="none" w:sz="0" w:space="0" w:color="auto"/>
                      </w:divBdr>
                      <w:divsChild>
                        <w:div w:id="1852648026">
                          <w:marLeft w:val="0"/>
                          <w:marRight w:val="0"/>
                          <w:marTop w:val="0"/>
                          <w:marBottom w:val="0"/>
                          <w:divBdr>
                            <w:top w:val="none" w:sz="0" w:space="0" w:color="auto"/>
                            <w:left w:val="none" w:sz="0" w:space="0" w:color="auto"/>
                            <w:bottom w:val="none" w:sz="0" w:space="0" w:color="auto"/>
                            <w:right w:val="none" w:sz="0" w:space="0" w:color="auto"/>
                          </w:divBdr>
                          <w:divsChild>
                            <w:div w:id="1608778989">
                              <w:marLeft w:val="0"/>
                              <w:marRight w:val="0"/>
                              <w:marTop w:val="0"/>
                              <w:marBottom w:val="0"/>
                              <w:divBdr>
                                <w:top w:val="none" w:sz="0" w:space="0" w:color="auto"/>
                                <w:left w:val="none" w:sz="0" w:space="0" w:color="auto"/>
                                <w:bottom w:val="none" w:sz="0" w:space="0" w:color="auto"/>
                                <w:right w:val="none" w:sz="0" w:space="0" w:color="auto"/>
                              </w:divBdr>
                              <w:divsChild>
                                <w:div w:id="385489057">
                                  <w:marLeft w:val="0"/>
                                  <w:marRight w:val="0"/>
                                  <w:marTop w:val="0"/>
                                  <w:marBottom w:val="0"/>
                                  <w:divBdr>
                                    <w:top w:val="none" w:sz="0" w:space="0" w:color="auto"/>
                                    <w:left w:val="none" w:sz="0" w:space="0" w:color="auto"/>
                                    <w:bottom w:val="none" w:sz="0" w:space="0" w:color="auto"/>
                                    <w:right w:val="none" w:sz="0" w:space="0" w:color="auto"/>
                                  </w:divBdr>
                                  <w:divsChild>
                                    <w:div w:id="1872523819">
                                      <w:marLeft w:val="0"/>
                                      <w:marRight w:val="0"/>
                                      <w:marTop w:val="0"/>
                                      <w:marBottom w:val="0"/>
                                      <w:divBdr>
                                        <w:top w:val="none" w:sz="0" w:space="0" w:color="auto"/>
                                        <w:left w:val="none" w:sz="0" w:space="0" w:color="auto"/>
                                        <w:bottom w:val="none" w:sz="0" w:space="0" w:color="auto"/>
                                        <w:right w:val="none" w:sz="0" w:space="0" w:color="auto"/>
                                      </w:divBdr>
                                      <w:divsChild>
                                        <w:div w:id="931551221">
                                          <w:marLeft w:val="0"/>
                                          <w:marRight w:val="0"/>
                                          <w:marTop w:val="0"/>
                                          <w:marBottom w:val="0"/>
                                          <w:divBdr>
                                            <w:top w:val="none" w:sz="0" w:space="0" w:color="auto"/>
                                            <w:left w:val="none" w:sz="0" w:space="0" w:color="auto"/>
                                            <w:bottom w:val="none" w:sz="0" w:space="0" w:color="auto"/>
                                            <w:right w:val="none" w:sz="0" w:space="0" w:color="auto"/>
                                          </w:divBdr>
                                          <w:divsChild>
                                            <w:div w:id="1957101729">
                                              <w:marLeft w:val="0"/>
                                              <w:marRight w:val="0"/>
                                              <w:marTop w:val="0"/>
                                              <w:marBottom w:val="0"/>
                                              <w:divBdr>
                                                <w:top w:val="none" w:sz="0" w:space="0" w:color="auto"/>
                                                <w:left w:val="none" w:sz="0" w:space="0" w:color="auto"/>
                                                <w:bottom w:val="none" w:sz="0" w:space="0" w:color="auto"/>
                                                <w:right w:val="none" w:sz="0" w:space="0" w:color="auto"/>
                                              </w:divBdr>
                                              <w:divsChild>
                                                <w:div w:id="2025201379">
                                                  <w:marLeft w:val="0"/>
                                                  <w:marRight w:val="0"/>
                                                  <w:marTop w:val="0"/>
                                                  <w:marBottom w:val="0"/>
                                                  <w:divBdr>
                                                    <w:top w:val="none" w:sz="0" w:space="0" w:color="auto"/>
                                                    <w:left w:val="none" w:sz="0" w:space="0" w:color="auto"/>
                                                    <w:bottom w:val="none" w:sz="0" w:space="0" w:color="auto"/>
                                                    <w:right w:val="none" w:sz="0" w:space="0" w:color="auto"/>
                                                  </w:divBdr>
                                                  <w:divsChild>
                                                    <w:div w:id="832641619">
                                                      <w:marLeft w:val="0"/>
                                                      <w:marRight w:val="0"/>
                                                      <w:marTop w:val="0"/>
                                                      <w:marBottom w:val="0"/>
                                                      <w:divBdr>
                                                        <w:top w:val="none" w:sz="0" w:space="0" w:color="auto"/>
                                                        <w:left w:val="none" w:sz="0" w:space="0" w:color="auto"/>
                                                        <w:bottom w:val="none" w:sz="0" w:space="0" w:color="auto"/>
                                                        <w:right w:val="none" w:sz="0" w:space="0" w:color="auto"/>
                                                      </w:divBdr>
                                                      <w:divsChild>
                                                        <w:div w:id="80485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231282">
                                              <w:marLeft w:val="0"/>
                                              <w:marRight w:val="0"/>
                                              <w:marTop w:val="0"/>
                                              <w:marBottom w:val="0"/>
                                              <w:divBdr>
                                                <w:top w:val="none" w:sz="0" w:space="0" w:color="auto"/>
                                                <w:left w:val="none" w:sz="0" w:space="0" w:color="auto"/>
                                                <w:bottom w:val="none" w:sz="0" w:space="0" w:color="auto"/>
                                                <w:right w:val="none" w:sz="0" w:space="0" w:color="auto"/>
                                              </w:divBdr>
                                              <w:divsChild>
                                                <w:div w:id="1182666010">
                                                  <w:marLeft w:val="0"/>
                                                  <w:marRight w:val="0"/>
                                                  <w:marTop w:val="0"/>
                                                  <w:marBottom w:val="0"/>
                                                  <w:divBdr>
                                                    <w:top w:val="none" w:sz="0" w:space="0" w:color="auto"/>
                                                    <w:left w:val="none" w:sz="0" w:space="0" w:color="auto"/>
                                                    <w:bottom w:val="none" w:sz="0" w:space="0" w:color="auto"/>
                                                    <w:right w:val="none" w:sz="0" w:space="0" w:color="auto"/>
                                                  </w:divBdr>
                                                  <w:divsChild>
                                                    <w:div w:id="188563886">
                                                      <w:marLeft w:val="0"/>
                                                      <w:marRight w:val="0"/>
                                                      <w:marTop w:val="0"/>
                                                      <w:marBottom w:val="0"/>
                                                      <w:divBdr>
                                                        <w:top w:val="none" w:sz="0" w:space="0" w:color="auto"/>
                                                        <w:left w:val="none" w:sz="0" w:space="0" w:color="auto"/>
                                                        <w:bottom w:val="none" w:sz="0" w:space="0" w:color="auto"/>
                                                        <w:right w:val="none" w:sz="0" w:space="0" w:color="auto"/>
                                                      </w:divBdr>
                                                      <w:divsChild>
                                                        <w:div w:id="7313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1477733">
          <w:marLeft w:val="0"/>
          <w:marRight w:val="0"/>
          <w:marTop w:val="0"/>
          <w:marBottom w:val="0"/>
          <w:divBdr>
            <w:top w:val="none" w:sz="0" w:space="0" w:color="auto"/>
            <w:left w:val="none" w:sz="0" w:space="0" w:color="auto"/>
            <w:bottom w:val="none" w:sz="0" w:space="0" w:color="auto"/>
            <w:right w:val="none" w:sz="0" w:space="0" w:color="auto"/>
          </w:divBdr>
          <w:divsChild>
            <w:div w:id="153421480">
              <w:marLeft w:val="0"/>
              <w:marRight w:val="0"/>
              <w:marTop w:val="0"/>
              <w:marBottom w:val="0"/>
              <w:divBdr>
                <w:top w:val="none" w:sz="0" w:space="0" w:color="auto"/>
                <w:left w:val="none" w:sz="0" w:space="0" w:color="auto"/>
                <w:bottom w:val="none" w:sz="0" w:space="0" w:color="auto"/>
                <w:right w:val="none" w:sz="0" w:space="0" w:color="auto"/>
              </w:divBdr>
              <w:divsChild>
                <w:div w:id="986545892">
                  <w:marLeft w:val="0"/>
                  <w:marRight w:val="0"/>
                  <w:marTop w:val="0"/>
                  <w:marBottom w:val="0"/>
                  <w:divBdr>
                    <w:top w:val="none" w:sz="0" w:space="0" w:color="auto"/>
                    <w:left w:val="none" w:sz="0" w:space="0" w:color="auto"/>
                    <w:bottom w:val="none" w:sz="0" w:space="0" w:color="auto"/>
                    <w:right w:val="none" w:sz="0" w:space="0" w:color="auto"/>
                  </w:divBdr>
                  <w:divsChild>
                    <w:div w:id="1222600249">
                      <w:marLeft w:val="0"/>
                      <w:marRight w:val="0"/>
                      <w:marTop w:val="0"/>
                      <w:marBottom w:val="0"/>
                      <w:divBdr>
                        <w:top w:val="none" w:sz="0" w:space="0" w:color="auto"/>
                        <w:left w:val="none" w:sz="0" w:space="0" w:color="auto"/>
                        <w:bottom w:val="none" w:sz="0" w:space="0" w:color="auto"/>
                        <w:right w:val="none" w:sz="0" w:space="0" w:color="auto"/>
                      </w:divBdr>
                      <w:divsChild>
                        <w:div w:id="1767339071">
                          <w:marLeft w:val="0"/>
                          <w:marRight w:val="0"/>
                          <w:marTop w:val="0"/>
                          <w:marBottom w:val="0"/>
                          <w:divBdr>
                            <w:top w:val="none" w:sz="0" w:space="0" w:color="auto"/>
                            <w:left w:val="none" w:sz="0" w:space="0" w:color="auto"/>
                            <w:bottom w:val="none" w:sz="0" w:space="0" w:color="auto"/>
                            <w:right w:val="none" w:sz="0" w:space="0" w:color="auto"/>
                          </w:divBdr>
                          <w:divsChild>
                            <w:div w:id="1987737087">
                              <w:marLeft w:val="0"/>
                              <w:marRight w:val="0"/>
                              <w:marTop w:val="0"/>
                              <w:marBottom w:val="0"/>
                              <w:divBdr>
                                <w:top w:val="none" w:sz="0" w:space="0" w:color="auto"/>
                                <w:left w:val="none" w:sz="0" w:space="0" w:color="auto"/>
                                <w:bottom w:val="none" w:sz="0" w:space="0" w:color="auto"/>
                                <w:right w:val="none" w:sz="0" w:space="0" w:color="auto"/>
                              </w:divBdr>
                              <w:divsChild>
                                <w:div w:id="1600604535">
                                  <w:marLeft w:val="0"/>
                                  <w:marRight w:val="0"/>
                                  <w:marTop w:val="0"/>
                                  <w:marBottom w:val="0"/>
                                  <w:divBdr>
                                    <w:top w:val="none" w:sz="0" w:space="0" w:color="auto"/>
                                    <w:left w:val="none" w:sz="0" w:space="0" w:color="auto"/>
                                    <w:bottom w:val="none" w:sz="0" w:space="0" w:color="auto"/>
                                    <w:right w:val="none" w:sz="0" w:space="0" w:color="auto"/>
                                  </w:divBdr>
                                  <w:divsChild>
                                    <w:div w:id="1623271289">
                                      <w:marLeft w:val="0"/>
                                      <w:marRight w:val="0"/>
                                      <w:marTop w:val="0"/>
                                      <w:marBottom w:val="0"/>
                                      <w:divBdr>
                                        <w:top w:val="none" w:sz="0" w:space="0" w:color="auto"/>
                                        <w:left w:val="none" w:sz="0" w:space="0" w:color="auto"/>
                                        <w:bottom w:val="none" w:sz="0" w:space="0" w:color="auto"/>
                                        <w:right w:val="none" w:sz="0" w:space="0" w:color="auto"/>
                                      </w:divBdr>
                                      <w:divsChild>
                                        <w:div w:id="965430323">
                                          <w:marLeft w:val="0"/>
                                          <w:marRight w:val="0"/>
                                          <w:marTop w:val="0"/>
                                          <w:marBottom w:val="0"/>
                                          <w:divBdr>
                                            <w:top w:val="none" w:sz="0" w:space="0" w:color="auto"/>
                                            <w:left w:val="none" w:sz="0" w:space="0" w:color="auto"/>
                                            <w:bottom w:val="none" w:sz="0" w:space="0" w:color="auto"/>
                                            <w:right w:val="none" w:sz="0" w:space="0" w:color="auto"/>
                                          </w:divBdr>
                                          <w:divsChild>
                                            <w:div w:id="1502351683">
                                              <w:marLeft w:val="0"/>
                                              <w:marRight w:val="0"/>
                                              <w:marTop w:val="0"/>
                                              <w:marBottom w:val="0"/>
                                              <w:divBdr>
                                                <w:top w:val="none" w:sz="0" w:space="0" w:color="auto"/>
                                                <w:left w:val="none" w:sz="0" w:space="0" w:color="auto"/>
                                                <w:bottom w:val="none" w:sz="0" w:space="0" w:color="auto"/>
                                                <w:right w:val="none" w:sz="0" w:space="0" w:color="auto"/>
                                              </w:divBdr>
                                              <w:divsChild>
                                                <w:div w:id="163718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486166">
                  <w:marLeft w:val="0"/>
                  <w:marRight w:val="0"/>
                  <w:marTop w:val="0"/>
                  <w:marBottom w:val="0"/>
                  <w:divBdr>
                    <w:top w:val="none" w:sz="0" w:space="0" w:color="auto"/>
                    <w:left w:val="none" w:sz="0" w:space="0" w:color="auto"/>
                    <w:bottom w:val="none" w:sz="0" w:space="0" w:color="auto"/>
                    <w:right w:val="none" w:sz="0" w:space="0" w:color="auto"/>
                  </w:divBdr>
                  <w:divsChild>
                    <w:div w:id="1634672839">
                      <w:marLeft w:val="0"/>
                      <w:marRight w:val="0"/>
                      <w:marTop w:val="0"/>
                      <w:marBottom w:val="0"/>
                      <w:divBdr>
                        <w:top w:val="none" w:sz="0" w:space="0" w:color="auto"/>
                        <w:left w:val="none" w:sz="0" w:space="0" w:color="auto"/>
                        <w:bottom w:val="none" w:sz="0" w:space="0" w:color="auto"/>
                        <w:right w:val="none" w:sz="0" w:space="0" w:color="auto"/>
                      </w:divBdr>
                      <w:divsChild>
                        <w:div w:id="2810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367347">
      <w:bodyDiv w:val="1"/>
      <w:marLeft w:val="0"/>
      <w:marRight w:val="0"/>
      <w:marTop w:val="0"/>
      <w:marBottom w:val="0"/>
      <w:divBdr>
        <w:top w:val="none" w:sz="0" w:space="0" w:color="auto"/>
        <w:left w:val="none" w:sz="0" w:space="0" w:color="auto"/>
        <w:bottom w:val="none" w:sz="0" w:space="0" w:color="auto"/>
        <w:right w:val="none" w:sz="0" w:space="0" w:color="auto"/>
      </w:divBdr>
    </w:div>
    <w:div w:id="1325931910">
      <w:bodyDiv w:val="1"/>
      <w:marLeft w:val="0"/>
      <w:marRight w:val="0"/>
      <w:marTop w:val="0"/>
      <w:marBottom w:val="0"/>
      <w:divBdr>
        <w:top w:val="none" w:sz="0" w:space="0" w:color="auto"/>
        <w:left w:val="none" w:sz="0" w:space="0" w:color="auto"/>
        <w:bottom w:val="none" w:sz="0" w:space="0" w:color="auto"/>
        <w:right w:val="none" w:sz="0" w:space="0" w:color="auto"/>
      </w:divBdr>
      <w:divsChild>
        <w:div w:id="532501909">
          <w:marLeft w:val="0"/>
          <w:marRight w:val="0"/>
          <w:marTop w:val="0"/>
          <w:marBottom w:val="0"/>
          <w:divBdr>
            <w:top w:val="none" w:sz="0" w:space="0" w:color="auto"/>
            <w:left w:val="none" w:sz="0" w:space="0" w:color="auto"/>
            <w:bottom w:val="none" w:sz="0" w:space="0" w:color="auto"/>
            <w:right w:val="none" w:sz="0" w:space="0" w:color="auto"/>
          </w:divBdr>
        </w:div>
      </w:divsChild>
    </w:div>
    <w:div w:id="1359432842">
      <w:bodyDiv w:val="1"/>
      <w:marLeft w:val="0"/>
      <w:marRight w:val="0"/>
      <w:marTop w:val="0"/>
      <w:marBottom w:val="0"/>
      <w:divBdr>
        <w:top w:val="none" w:sz="0" w:space="0" w:color="auto"/>
        <w:left w:val="none" w:sz="0" w:space="0" w:color="auto"/>
        <w:bottom w:val="none" w:sz="0" w:space="0" w:color="auto"/>
        <w:right w:val="none" w:sz="0" w:space="0" w:color="auto"/>
      </w:divBdr>
    </w:div>
    <w:div w:id="1360203798">
      <w:bodyDiv w:val="1"/>
      <w:marLeft w:val="0"/>
      <w:marRight w:val="0"/>
      <w:marTop w:val="0"/>
      <w:marBottom w:val="0"/>
      <w:divBdr>
        <w:top w:val="none" w:sz="0" w:space="0" w:color="auto"/>
        <w:left w:val="none" w:sz="0" w:space="0" w:color="auto"/>
        <w:bottom w:val="none" w:sz="0" w:space="0" w:color="auto"/>
        <w:right w:val="none" w:sz="0" w:space="0" w:color="auto"/>
      </w:divBdr>
    </w:div>
    <w:div w:id="1361738100">
      <w:bodyDiv w:val="1"/>
      <w:marLeft w:val="0"/>
      <w:marRight w:val="0"/>
      <w:marTop w:val="0"/>
      <w:marBottom w:val="0"/>
      <w:divBdr>
        <w:top w:val="none" w:sz="0" w:space="0" w:color="auto"/>
        <w:left w:val="none" w:sz="0" w:space="0" w:color="auto"/>
        <w:bottom w:val="none" w:sz="0" w:space="0" w:color="auto"/>
        <w:right w:val="none" w:sz="0" w:space="0" w:color="auto"/>
      </w:divBdr>
    </w:div>
    <w:div w:id="1394619482">
      <w:bodyDiv w:val="1"/>
      <w:marLeft w:val="0"/>
      <w:marRight w:val="0"/>
      <w:marTop w:val="0"/>
      <w:marBottom w:val="0"/>
      <w:divBdr>
        <w:top w:val="none" w:sz="0" w:space="0" w:color="auto"/>
        <w:left w:val="none" w:sz="0" w:space="0" w:color="auto"/>
        <w:bottom w:val="none" w:sz="0" w:space="0" w:color="auto"/>
        <w:right w:val="none" w:sz="0" w:space="0" w:color="auto"/>
      </w:divBdr>
    </w:div>
    <w:div w:id="1395080923">
      <w:bodyDiv w:val="1"/>
      <w:marLeft w:val="0"/>
      <w:marRight w:val="0"/>
      <w:marTop w:val="0"/>
      <w:marBottom w:val="0"/>
      <w:divBdr>
        <w:top w:val="none" w:sz="0" w:space="0" w:color="auto"/>
        <w:left w:val="none" w:sz="0" w:space="0" w:color="auto"/>
        <w:bottom w:val="none" w:sz="0" w:space="0" w:color="auto"/>
        <w:right w:val="none" w:sz="0" w:space="0" w:color="auto"/>
      </w:divBdr>
    </w:div>
    <w:div w:id="1410077160">
      <w:bodyDiv w:val="1"/>
      <w:marLeft w:val="0"/>
      <w:marRight w:val="0"/>
      <w:marTop w:val="0"/>
      <w:marBottom w:val="0"/>
      <w:divBdr>
        <w:top w:val="none" w:sz="0" w:space="0" w:color="auto"/>
        <w:left w:val="none" w:sz="0" w:space="0" w:color="auto"/>
        <w:bottom w:val="none" w:sz="0" w:space="0" w:color="auto"/>
        <w:right w:val="none" w:sz="0" w:space="0" w:color="auto"/>
      </w:divBdr>
    </w:div>
    <w:div w:id="1420564191">
      <w:bodyDiv w:val="1"/>
      <w:marLeft w:val="0"/>
      <w:marRight w:val="0"/>
      <w:marTop w:val="0"/>
      <w:marBottom w:val="0"/>
      <w:divBdr>
        <w:top w:val="none" w:sz="0" w:space="0" w:color="auto"/>
        <w:left w:val="none" w:sz="0" w:space="0" w:color="auto"/>
        <w:bottom w:val="none" w:sz="0" w:space="0" w:color="auto"/>
        <w:right w:val="none" w:sz="0" w:space="0" w:color="auto"/>
      </w:divBdr>
    </w:div>
    <w:div w:id="1427653205">
      <w:bodyDiv w:val="1"/>
      <w:marLeft w:val="0"/>
      <w:marRight w:val="0"/>
      <w:marTop w:val="0"/>
      <w:marBottom w:val="0"/>
      <w:divBdr>
        <w:top w:val="none" w:sz="0" w:space="0" w:color="auto"/>
        <w:left w:val="none" w:sz="0" w:space="0" w:color="auto"/>
        <w:bottom w:val="none" w:sz="0" w:space="0" w:color="auto"/>
        <w:right w:val="none" w:sz="0" w:space="0" w:color="auto"/>
      </w:divBdr>
    </w:div>
    <w:div w:id="1454061642">
      <w:bodyDiv w:val="1"/>
      <w:marLeft w:val="0"/>
      <w:marRight w:val="0"/>
      <w:marTop w:val="0"/>
      <w:marBottom w:val="0"/>
      <w:divBdr>
        <w:top w:val="none" w:sz="0" w:space="0" w:color="auto"/>
        <w:left w:val="none" w:sz="0" w:space="0" w:color="auto"/>
        <w:bottom w:val="none" w:sz="0" w:space="0" w:color="auto"/>
        <w:right w:val="none" w:sz="0" w:space="0" w:color="auto"/>
      </w:divBdr>
      <w:divsChild>
        <w:div w:id="1480343949">
          <w:marLeft w:val="0"/>
          <w:marRight w:val="0"/>
          <w:marTop w:val="0"/>
          <w:marBottom w:val="0"/>
          <w:divBdr>
            <w:top w:val="none" w:sz="0" w:space="0" w:color="auto"/>
            <w:left w:val="none" w:sz="0" w:space="0" w:color="auto"/>
            <w:bottom w:val="none" w:sz="0" w:space="0" w:color="auto"/>
            <w:right w:val="none" w:sz="0" w:space="0" w:color="auto"/>
          </w:divBdr>
          <w:divsChild>
            <w:div w:id="1620529176">
              <w:marLeft w:val="0"/>
              <w:marRight w:val="0"/>
              <w:marTop w:val="0"/>
              <w:marBottom w:val="0"/>
              <w:divBdr>
                <w:top w:val="none" w:sz="0" w:space="0" w:color="auto"/>
                <w:left w:val="none" w:sz="0" w:space="0" w:color="auto"/>
                <w:bottom w:val="none" w:sz="0" w:space="0" w:color="auto"/>
                <w:right w:val="none" w:sz="0" w:space="0" w:color="auto"/>
              </w:divBdr>
              <w:divsChild>
                <w:div w:id="53497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32257">
      <w:bodyDiv w:val="1"/>
      <w:marLeft w:val="0"/>
      <w:marRight w:val="0"/>
      <w:marTop w:val="0"/>
      <w:marBottom w:val="0"/>
      <w:divBdr>
        <w:top w:val="none" w:sz="0" w:space="0" w:color="auto"/>
        <w:left w:val="none" w:sz="0" w:space="0" w:color="auto"/>
        <w:bottom w:val="none" w:sz="0" w:space="0" w:color="auto"/>
        <w:right w:val="none" w:sz="0" w:space="0" w:color="auto"/>
      </w:divBdr>
      <w:divsChild>
        <w:div w:id="889222698">
          <w:marLeft w:val="0"/>
          <w:marRight w:val="0"/>
          <w:marTop w:val="0"/>
          <w:marBottom w:val="0"/>
          <w:divBdr>
            <w:top w:val="none" w:sz="0" w:space="0" w:color="auto"/>
            <w:left w:val="none" w:sz="0" w:space="0" w:color="auto"/>
            <w:bottom w:val="none" w:sz="0" w:space="0" w:color="auto"/>
            <w:right w:val="none" w:sz="0" w:space="0" w:color="auto"/>
          </w:divBdr>
          <w:divsChild>
            <w:div w:id="1919244179">
              <w:marLeft w:val="0"/>
              <w:marRight w:val="0"/>
              <w:marTop w:val="0"/>
              <w:marBottom w:val="0"/>
              <w:divBdr>
                <w:top w:val="none" w:sz="0" w:space="0" w:color="auto"/>
                <w:left w:val="none" w:sz="0" w:space="0" w:color="auto"/>
                <w:bottom w:val="none" w:sz="0" w:space="0" w:color="auto"/>
                <w:right w:val="none" w:sz="0" w:space="0" w:color="auto"/>
              </w:divBdr>
              <w:divsChild>
                <w:div w:id="9560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41366">
      <w:bodyDiv w:val="1"/>
      <w:marLeft w:val="0"/>
      <w:marRight w:val="0"/>
      <w:marTop w:val="0"/>
      <w:marBottom w:val="0"/>
      <w:divBdr>
        <w:top w:val="none" w:sz="0" w:space="0" w:color="auto"/>
        <w:left w:val="none" w:sz="0" w:space="0" w:color="auto"/>
        <w:bottom w:val="none" w:sz="0" w:space="0" w:color="auto"/>
        <w:right w:val="none" w:sz="0" w:space="0" w:color="auto"/>
      </w:divBdr>
    </w:div>
    <w:div w:id="1480414676">
      <w:bodyDiv w:val="1"/>
      <w:marLeft w:val="0"/>
      <w:marRight w:val="0"/>
      <w:marTop w:val="0"/>
      <w:marBottom w:val="0"/>
      <w:divBdr>
        <w:top w:val="none" w:sz="0" w:space="0" w:color="auto"/>
        <w:left w:val="none" w:sz="0" w:space="0" w:color="auto"/>
        <w:bottom w:val="none" w:sz="0" w:space="0" w:color="auto"/>
        <w:right w:val="none" w:sz="0" w:space="0" w:color="auto"/>
      </w:divBdr>
      <w:divsChild>
        <w:div w:id="1143035405">
          <w:marLeft w:val="0"/>
          <w:marRight w:val="0"/>
          <w:marTop w:val="0"/>
          <w:marBottom w:val="0"/>
          <w:divBdr>
            <w:top w:val="none" w:sz="0" w:space="0" w:color="auto"/>
            <w:left w:val="none" w:sz="0" w:space="0" w:color="auto"/>
            <w:bottom w:val="none" w:sz="0" w:space="0" w:color="auto"/>
            <w:right w:val="none" w:sz="0" w:space="0" w:color="auto"/>
          </w:divBdr>
          <w:divsChild>
            <w:div w:id="955214230">
              <w:marLeft w:val="0"/>
              <w:marRight w:val="0"/>
              <w:marTop w:val="0"/>
              <w:marBottom w:val="0"/>
              <w:divBdr>
                <w:top w:val="none" w:sz="0" w:space="0" w:color="auto"/>
                <w:left w:val="none" w:sz="0" w:space="0" w:color="auto"/>
                <w:bottom w:val="none" w:sz="0" w:space="0" w:color="auto"/>
                <w:right w:val="none" w:sz="0" w:space="0" w:color="auto"/>
              </w:divBdr>
              <w:divsChild>
                <w:div w:id="2066558524">
                  <w:marLeft w:val="0"/>
                  <w:marRight w:val="0"/>
                  <w:marTop w:val="0"/>
                  <w:marBottom w:val="0"/>
                  <w:divBdr>
                    <w:top w:val="none" w:sz="0" w:space="0" w:color="auto"/>
                    <w:left w:val="none" w:sz="0" w:space="0" w:color="auto"/>
                    <w:bottom w:val="none" w:sz="0" w:space="0" w:color="auto"/>
                    <w:right w:val="none" w:sz="0" w:space="0" w:color="auto"/>
                  </w:divBdr>
                  <w:divsChild>
                    <w:div w:id="88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804597">
      <w:bodyDiv w:val="1"/>
      <w:marLeft w:val="0"/>
      <w:marRight w:val="0"/>
      <w:marTop w:val="0"/>
      <w:marBottom w:val="0"/>
      <w:divBdr>
        <w:top w:val="none" w:sz="0" w:space="0" w:color="auto"/>
        <w:left w:val="none" w:sz="0" w:space="0" w:color="auto"/>
        <w:bottom w:val="none" w:sz="0" w:space="0" w:color="auto"/>
        <w:right w:val="none" w:sz="0" w:space="0" w:color="auto"/>
      </w:divBdr>
    </w:div>
    <w:div w:id="1546410782">
      <w:bodyDiv w:val="1"/>
      <w:marLeft w:val="0"/>
      <w:marRight w:val="0"/>
      <w:marTop w:val="0"/>
      <w:marBottom w:val="0"/>
      <w:divBdr>
        <w:top w:val="none" w:sz="0" w:space="0" w:color="auto"/>
        <w:left w:val="none" w:sz="0" w:space="0" w:color="auto"/>
        <w:bottom w:val="none" w:sz="0" w:space="0" w:color="auto"/>
        <w:right w:val="none" w:sz="0" w:space="0" w:color="auto"/>
      </w:divBdr>
    </w:div>
    <w:div w:id="1560284384">
      <w:bodyDiv w:val="1"/>
      <w:marLeft w:val="0"/>
      <w:marRight w:val="0"/>
      <w:marTop w:val="0"/>
      <w:marBottom w:val="0"/>
      <w:divBdr>
        <w:top w:val="none" w:sz="0" w:space="0" w:color="auto"/>
        <w:left w:val="none" w:sz="0" w:space="0" w:color="auto"/>
        <w:bottom w:val="none" w:sz="0" w:space="0" w:color="auto"/>
        <w:right w:val="none" w:sz="0" w:space="0" w:color="auto"/>
      </w:divBdr>
    </w:div>
    <w:div w:id="1567228047">
      <w:bodyDiv w:val="1"/>
      <w:marLeft w:val="0"/>
      <w:marRight w:val="0"/>
      <w:marTop w:val="0"/>
      <w:marBottom w:val="0"/>
      <w:divBdr>
        <w:top w:val="none" w:sz="0" w:space="0" w:color="auto"/>
        <w:left w:val="none" w:sz="0" w:space="0" w:color="auto"/>
        <w:bottom w:val="none" w:sz="0" w:space="0" w:color="auto"/>
        <w:right w:val="none" w:sz="0" w:space="0" w:color="auto"/>
      </w:divBdr>
    </w:div>
    <w:div w:id="1617249032">
      <w:bodyDiv w:val="1"/>
      <w:marLeft w:val="0"/>
      <w:marRight w:val="0"/>
      <w:marTop w:val="0"/>
      <w:marBottom w:val="0"/>
      <w:divBdr>
        <w:top w:val="none" w:sz="0" w:space="0" w:color="auto"/>
        <w:left w:val="none" w:sz="0" w:space="0" w:color="auto"/>
        <w:bottom w:val="none" w:sz="0" w:space="0" w:color="auto"/>
        <w:right w:val="none" w:sz="0" w:space="0" w:color="auto"/>
      </w:divBdr>
    </w:div>
    <w:div w:id="1658416338">
      <w:bodyDiv w:val="1"/>
      <w:marLeft w:val="0"/>
      <w:marRight w:val="0"/>
      <w:marTop w:val="0"/>
      <w:marBottom w:val="0"/>
      <w:divBdr>
        <w:top w:val="none" w:sz="0" w:space="0" w:color="auto"/>
        <w:left w:val="none" w:sz="0" w:space="0" w:color="auto"/>
        <w:bottom w:val="none" w:sz="0" w:space="0" w:color="auto"/>
        <w:right w:val="none" w:sz="0" w:space="0" w:color="auto"/>
      </w:divBdr>
    </w:div>
    <w:div w:id="1682704477">
      <w:bodyDiv w:val="1"/>
      <w:marLeft w:val="0"/>
      <w:marRight w:val="0"/>
      <w:marTop w:val="0"/>
      <w:marBottom w:val="0"/>
      <w:divBdr>
        <w:top w:val="none" w:sz="0" w:space="0" w:color="auto"/>
        <w:left w:val="none" w:sz="0" w:space="0" w:color="auto"/>
        <w:bottom w:val="none" w:sz="0" w:space="0" w:color="auto"/>
        <w:right w:val="none" w:sz="0" w:space="0" w:color="auto"/>
      </w:divBdr>
    </w:div>
    <w:div w:id="1692879139">
      <w:bodyDiv w:val="1"/>
      <w:marLeft w:val="0"/>
      <w:marRight w:val="0"/>
      <w:marTop w:val="0"/>
      <w:marBottom w:val="0"/>
      <w:divBdr>
        <w:top w:val="none" w:sz="0" w:space="0" w:color="auto"/>
        <w:left w:val="none" w:sz="0" w:space="0" w:color="auto"/>
        <w:bottom w:val="none" w:sz="0" w:space="0" w:color="auto"/>
        <w:right w:val="none" w:sz="0" w:space="0" w:color="auto"/>
      </w:divBdr>
    </w:div>
    <w:div w:id="1703163744">
      <w:bodyDiv w:val="1"/>
      <w:marLeft w:val="0"/>
      <w:marRight w:val="0"/>
      <w:marTop w:val="0"/>
      <w:marBottom w:val="0"/>
      <w:divBdr>
        <w:top w:val="none" w:sz="0" w:space="0" w:color="auto"/>
        <w:left w:val="none" w:sz="0" w:space="0" w:color="auto"/>
        <w:bottom w:val="none" w:sz="0" w:space="0" w:color="auto"/>
        <w:right w:val="none" w:sz="0" w:space="0" w:color="auto"/>
      </w:divBdr>
    </w:div>
    <w:div w:id="1708145629">
      <w:bodyDiv w:val="1"/>
      <w:marLeft w:val="0"/>
      <w:marRight w:val="0"/>
      <w:marTop w:val="0"/>
      <w:marBottom w:val="0"/>
      <w:divBdr>
        <w:top w:val="none" w:sz="0" w:space="0" w:color="auto"/>
        <w:left w:val="none" w:sz="0" w:space="0" w:color="auto"/>
        <w:bottom w:val="none" w:sz="0" w:space="0" w:color="auto"/>
        <w:right w:val="none" w:sz="0" w:space="0" w:color="auto"/>
      </w:divBdr>
    </w:div>
    <w:div w:id="1729763485">
      <w:bodyDiv w:val="1"/>
      <w:marLeft w:val="0"/>
      <w:marRight w:val="0"/>
      <w:marTop w:val="0"/>
      <w:marBottom w:val="0"/>
      <w:divBdr>
        <w:top w:val="none" w:sz="0" w:space="0" w:color="auto"/>
        <w:left w:val="none" w:sz="0" w:space="0" w:color="auto"/>
        <w:bottom w:val="none" w:sz="0" w:space="0" w:color="auto"/>
        <w:right w:val="none" w:sz="0" w:space="0" w:color="auto"/>
      </w:divBdr>
    </w:div>
    <w:div w:id="1736852538">
      <w:bodyDiv w:val="1"/>
      <w:marLeft w:val="0"/>
      <w:marRight w:val="0"/>
      <w:marTop w:val="0"/>
      <w:marBottom w:val="0"/>
      <w:divBdr>
        <w:top w:val="none" w:sz="0" w:space="0" w:color="auto"/>
        <w:left w:val="none" w:sz="0" w:space="0" w:color="auto"/>
        <w:bottom w:val="none" w:sz="0" w:space="0" w:color="auto"/>
        <w:right w:val="none" w:sz="0" w:space="0" w:color="auto"/>
      </w:divBdr>
    </w:div>
    <w:div w:id="1750158173">
      <w:bodyDiv w:val="1"/>
      <w:marLeft w:val="0"/>
      <w:marRight w:val="0"/>
      <w:marTop w:val="0"/>
      <w:marBottom w:val="0"/>
      <w:divBdr>
        <w:top w:val="none" w:sz="0" w:space="0" w:color="auto"/>
        <w:left w:val="none" w:sz="0" w:space="0" w:color="auto"/>
        <w:bottom w:val="none" w:sz="0" w:space="0" w:color="auto"/>
        <w:right w:val="none" w:sz="0" w:space="0" w:color="auto"/>
      </w:divBdr>
    </w:div>
    <w:div w:id="1753771127">
      <w:bodyDiv w:val="1"/>
      <w:marLeft w:val="0"/>
      <w:marRight w:val="0"/>
      <w:marTop w:val="0"/>
      <w:marBottom w:val="0"/>
      <w:divBdr>
        <w:top w:val="none" w:sz="0" w:space="0" w:color="auto"/>
        <w:left w:val="none" w:sz="0" w:space="0" w:color="auto"/>
        <w:bottom w:val="none" w:sz="0" w:space="0" w:color="auto"/>
        <w:right w:val="none" w:sz="0" w:space="0" w:color="auto"/>
      </w:divBdr>
    </w:div>
    <w:div w:id="1763645527">
      <w:bodyDiv w:val="1"/>
      <w:marLeft w:val="0"/>
      <w:marRight w:val="0"/>
      <w:marTop w:val="0"/>
      <w:marBottom w:val="0"/>
      <w:divBdr>
        <w:top w:val="none" w:sz="0" w:space="0" w:color="auto"/>
        <w:left w:val="none" w:sz="0" w:space="0" w:color="auto"/>
        <w:bottom w:val="none" w:sz="0" w:space="0" w:color="auto"/>
        <w:right w:val="none" w:sz="0" w:space="0" w:color="auto"/>
      </w:divBdr>
    </w:div>
    <w:div w:id="1771847944">
      <w:bodyDiv w:val="1"/>
      <w:marLeft w:val="0"/>
      <w:marRight w:val="0"/>
      <w:marTop w:val="0"/>
      <w:marBottom w:val="0"/>
      <w:divBdr>
        <w:top w:val="none" w:sz="0" w:space="0" w:color="auto"/>
        <w:left w:val="none" w:sz="0" w:space="0" w:color="auto"/>
        <w:bottom w:val="none" w:sz="0" w:space="0" w:color="auto"/>
        <w:right w:val="none" w:sz="0" w:space="0" w:color="auto"/>
      </w:divBdr>
    </w:div>
    <w:div w:id="1778137594">
      <w:bodyDiv w:val="1"/>
      <w:marLeft w:val="0"/>
      <w:marRight w:val="0"/>
      <w:marTop w:val="0"/>
      <w:marBottom w:val="0"/>
      <w:divBdr>
        <w:top w:val="none" w:sz="0" w:space="0" w:color="auto"/>
        <w:left w:val="none" w:sz="0" w:space="0" w:color="auto"/>
        <w:bottom w:val="none" w:sz="0" w:space="0" w:color="auto"/>
        <w:right w:val="none" w:sz="0" w:space="0" w:color="auto"/>
      </w:divBdr>
    </w:div>
    <w:div w:id="1813251745">
      <w:bodyDiv w:val="1"/>
      <w:marLeft w:val="0"/>
      <w:marRight w:val="0"/>
      <w:marTop w:val="0"/>
      <w:marBottom w:val="0"/>
      <w:divBdr>
        <w:top w:val="none" w:sz="0" w:space="0" w:color="auto"/>
        <w:left w:val="none" w:sz="0" w:space="0" w:color="auto"/>
        <w:bottom w:val="none" w:sz="0" w:space="0" w:color="auto"/>
        <w:right w:val="none" w:sz="0" w:space="0" w:color="auto"/>
      </w:divBdr>
    </w:div>
    <w:div w:id="1814173371">
      <w:bodyDiv w:val="1"/>
      <w:marLeft w:val="0"/>
      <w:marRight w:val="0"/>
      <w:marTop w:val="0"/>
      <w:marBottom w:val="0"/>
      <w:divBdr>
        <w:top w:val="none" w:sz="0" w:space="0" w:color="auto"/>
        <w:left w:val="none" w:sz="0" w:space="0" w:color="auto"/>
        <w:bottom w:val="none" w:sz="0" w:space="0" w:color="auto"/>
        <w:right w:val="none" w:sz="0" w:space="0" w:color="auto"/>
      </w:divBdr>
    </w:div>
    <w:div w:id="1815220068">
      <w:bodyDiv w:val="1"/>
      <w:marLeft w:val="0"/>
      <w:marRight w:val="0"/>
      <w:marTop w:val="0"/>
      <w:marBottom w:val="0"/>
      <w:divBdr>
        <w:top w:val="none" w:sz="0" w:space="0" w:color="auto"/>
        <w:left w:val="none" w:sz="0" w:space="0" w:color="auto"/>
        <w:bottom w:val="none" w:sz="0" w:space="0" w:color="auto"/>
        <w:right w:val="none" w:sz="0" w:space="0" w:color="auto"/>
      </w:divBdr>
      <w:divsChild>
        <w:div w:id="179781122">
          <w:marLeft w:val="0"/>
          <w:marRight w:val="0"/>
          <w:marTop w:val="0"/>
          <w:marBottom w:val="0"/>
          <w:divBdr>
            <w:top w:val="none" w:sz="0" w:space="0" w:color="auto"/>
            <w:left w:val="none" w:sz="0" w:space="0" w:color="auto"/>
            <w:bottom w:val="none" w:sz="0" w:space="0" w:color="auto"/>
            <w:right w:val="none" w:sz="0" w:space="0" w:color="auto"/>
          </w:divBdr>
          <w:divsChild>
            <w:div w:id="939529064">
              <w:marLeft w:val="0"/>
              <w:marRight w:val="0"/>
              <w:marTop w:val="0"/>
              <w:marBottom w:val="0"/>
              <w:divBdr>
                <w:top w:val="none" w:sz="0" w:space="0" w:color="auto"/>
                <w:left w:val="none" w:sz="0" w:space="0" w:color="auto"/>
                <w:bottom w:val="none" w:sz="0" w:space="0" w:color="auto"/>
                <w:right w:val="none" w:sz="0" w:space="0" w:color="auto"/>
              </w:divBdr>
              <w:divsChild>
                <w:div w:id="1968078618">
                  <w:marLeft w:val="0"/>
                  <w:marRight w:val="0"/>
                  <w:marTop w:val="0"/>
                  <w:marBottom w:val="0"/>
                  <w:divBdr>
                    <w:top w:val="none" w:sz="0" w:space="0" w:color="auto"/>
                    <w:left w:val="none" w:sz="0" w:space="0" w:color="auto"/>
                    <w:bottom w:val="none" w:sz="0" w:space="0" w:color="auto"/>
                    <w:right w:val="none" w:sz="0" w:space="0" w:color="auto"/>
                  </w:divBdr>
                  <w:divsChild>
                    <w:div w:id="146042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534166">
      <w:bodyDiv w:val="1"/>
      <w:marLeft w:val="0"/>
      <w:marRight w:val="0"/>
      <w:marTop w:val="0"/>
      <w:marBottom w:val="0"/>
      <w:divBdr>
        <w:top w:val="none" w:sz="0" w:space="0" w:color="auto"/>
        <w:left w:val="none" w:sz="0" w:space="0" w:color="auto"/>
        <w:bottom w:val="none" w:sz="0" w:space="0" w:color="auto"/>
        <w:right w:val="none" w:sz="0" w:space="0" w:color="auto"/>
      </w:divBdr>
    </w:div>
    <w:div w:id="1846509514">
      <w:bodyDiv w:val="1"/>
      <w:marLeft w:val="0"/>
      <w:marRight w:val="0"/>
      <w:marTop w:val="0"/>
      <w:marBottom w:val="0"/>
      <w:divBdr>
        <w:top w:val="none" w:sz="0" w:space="0" w:color="auto"/>
        <w:left w:val="none" w:sz="0" w:space="0" w:color="auto"/>
        <w:bottom w:val="none" w:sz="0" w:space="0" w:color="auto"/>
        <w:right w:val="none" w:sz="0" w:space="0" w:color="auto"/>
      </w:divBdr>
    </w:div>
    <w:div w:id="1847985124">
      <w:bodyDiv w:val="1"/>
      <w:marLeft w:val="0"/>
      <w:marRight w:val="0"/>
      <w:marTop w:val="0"/>
      <w:marBottom w:val="0"/>
      <w:divBdr>
        <w:top w:val="none" w:sz="0" w:space="0" w:color="auto"/>
        <w:left w:val="none" w:sz="0" w:space="0" w:color="auto"/>
        <w:bottom w:val="none" w:sz="0" w:space="0" w:color="auto"/>
        <w:right w:val="none" w:sz="0" w:space="0" w:color="auto"/>
      </w:divBdr>
      <w:divsChild>
        <w:div w:id="284590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6649011">
      <w:bodyDiv w:val="1"/>
      <w:marLeft w:val="0"/>
      <w:marRight w:val="0"/>
      <w:marTop w:val="0"/>
      <w:marBottom w:val="0"/>
      <w:divBdr>
        <w:top w:val="none" w:sz="0" w:space="0" w:color="auto"/>
        <w:left w:val="none" w:sz="0" w:space="0" w:color="auto"/>
        <w:bottom w:val="none" w:sz="0" w:space="0" w:color="auto"/>
        <w:right w:val="none" w:sz="0" w:space="0" w:color="auto"/>
      </w:divBdr>
    </w:div>
    <w:div w:id="1868564941">
      <w:bodyDiv w:val="1"/>
      <w:marLeft w:val="0"/>
      <w:marRight w:val="0"/>
      <w:marTop w:val="0"/>
      <w:marBottom w:val="0"/>
      <w:divBdr>
        <w:top w:val="none" w:sz="0" w:space="0" w:color="auto"/>
        <w:left w:val="none" w:sz="0" w:space="0" w:color="auto"/>
        <w:bottom w:val="none" w:sz="0" w:space="0" w:color="auto"/>
        <w:right w:val="none" w:sz="0" w:space="0" w:color="auto"/>
      </w:divBdr>
    </w:div>
    <w:div w:id="1872451223">
      <w:bodyDiv w:val="1"/>
      <w:marLeft w:val="0"/>
      <w:marRight w:val="0"/>
      <w:marTop w:val="0"/>
      <w:marBottom w:val="0"/>
      <w:divBdr>
        <w:top w:val="none" w:sz="0" w:space="0" w:color="auto"/>
        <w:left w:val="none" w:sz="0" w:space="0" w:color="auto"/>
        <w:bottom w:val="none" w:sz="0" w:space="0" w:color="auto"/>
        <w:right w:val="none" w:sz="0" w:space="0" w:color="auto"/>
      </w:divBdr>
    </w:div>
    <w:div w:id="1889564540">
      <w:bodyDiv w:val="1"/>
      <w:marLeft w:val="0"/>
      <w:marRight w:val="0"/>
      <w:marTop w:val="0"/>
      <w:marBottom w:val="0"/>
      <w:divBdr>
        <w:top w:val="none" w:sz="0" w:space="0" w:color="auto"/>
        <w:left w:val="none" w:sz="0" w:space="0" w:color="auto"/>
        <w:bottom w:val="none" w:sz="0" w:space="0" w:color="auto"/>
        <w:right w:val="none" w:sz="0" w:space="0" w:color="auto"/>
      </w:divBdr>
      <w:divsChild>
        <w:div w:id="445123477">
          <w:marLeft w:val="0"/>
          <w:marRight w:val="0"/>
          <w:marTop w:val="0"/>
          <w:marBottom w:val="0"/>
          <w:divBdr>
            <w:top w:val="none" w:sz="0" w:space="0" w:color="auto"/>
            <w:left w:val="none" w:sz="0" w:space="0" w:color="auto"/>
            <w:bottom w:val="none" w:sz="0" w:space="0" w:color="auto"/>
            <w:right w:val="none" w:sz="0" w:space="0" w:color="auto"/>
          </w:divBdr>
          <w:divsChild>
            <w:div w:id="75980996">
              <w:marLeft w:val="0"/>
              <w:marRight w:val="0"/>
              <w:marTop w:val="0"/>
              <w:marBottom w:val="0"/>
              <w:divBdr>
                <w:top w:val="none" w:sz="0" w:space="0" w:color="auto"/>
                <w:left w:val="none" w:sz="0" w:space="0" w:color="auto"/>
                <w:bottom w:val="none" w:sz="0" w:space="0" w:color="auto"/>
                <w:right w:val="none" w:sz="0" w:space="0" w:color="auto"/>
              </w:divBdr>
              <w:divsChild>
                <w:div w:id="1711953426">
                  <w:marLeft w:val="0"/>
                  <w:marRight w:val="0"/>
                  <w:marTop w:val="0"/>
                  <w:marBottom w:val="0"/>
                  <w:divBdr>
                    <w:top w:val="none" w:sz="0" w:space="0" w:color="auto"/>
                    <w:left w:val="none" w:sz="0" w:space="0" w:color="auto"/>
                    <w:bottom w:val="none" w:sz="0" w:space="0" w:color="auto"/>
                    <w:right w:val="none" w:sz="0" w:space="0" w:color="auto"/>
                  </w:divBdr>
                </w:div>
              </w:divsChild>
            </w:div>
            <w:div w:id="984776003">
              <w:marLeft w:val="0"/>
              <w:marRight w:val="0"/>
              <w:marTop w:val="0"/>
              <w:marBottom w:val="0"/>
              <w:divBdr>
                <w:top w:val="none" w:sz="0" w:space="0" w:color="auto"/>
                <w:left w:val="none" w:sz="0" w:space="0" w:color="auto"/>
                <w:bottom w:val="none" w:sz="0" w:space="0" w:color="auto"/>
                <w:right w:val="none" w:sz="0" w:space="0" w:color="auto"/>
              </w:divBdr>
              <w:divsChild>
                <w:div w:id="13966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2538">
          <w:marLeft w:val="0"/>
          <w:marRight w:val="0"/>
          <w:marTop w:val="0"/>
          <w:marBottom w:val="0"/>
          <w:divBdr>
            <w:top w:val="none" w:sz="0" w:space="0" w:color="auto"/>
            <w:left w:val="none" w:sz="0" w:space="0" w:color="auto"/>
            <w:bottom w:val="none" w:sz="0" w:space="0" w:color="auto"/>
            <w:right w:val="none" w:sz="0" w:space="0" w:color="auto"/>
          </w:divBdr>
          <w:divsChild>
            <w:div w:id="1223323906">
              <w:marLeft w:val="0"/>
              <w:marRight w:val="0"/>
              <w:marTop w:val="0"/>
              <w:marBottom w:val="0"/>
              <w:divBdr>
                <w:top w:val="none" w:sz="0" w:space="0" w:color="auto"/>
                <w:left w:val="none" w:sz="0" w:space="0" w:color="auto"/>
                <w:bottom w:val="none" w:sz="0" w:space="0" w:color="auto"/>
                <w:right w:val="none" w:sz="0" w:space="0" w:color="auto"/>
              </w:divBdr>
              <w:divsChild>
                <w:div w:id="17095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233266">
      <w:bodyDiv w:val="1"/>
      <w:marLeft w:val="0"/>
      <w:marRight w:val="0"/>
      <w:marTop w:val="0"/>
      <w:marBottom w:val="0"/>
      <w:divBdr>
        <w:top w:val="none" w:sz="0" w:space="0" w:color="auto"/>
        <w:left w:val="none" w:sz="0" w:space="0" w:color="auto"/>
        <w:bottom w:val="none" w:sz="0" w:space="0" w:color="auto"/>
        <w:right w:val="none" w:sz="0" w:space="0" w:color="auto"/>
      </w:divBdr>
    </w:div>
    <w:div w:id="1962834116">
      <w:bodyDiv w:val="1"/>
      <w:marLeft w:val="0"/>
      <w:marRight w:val="0"/>
      <w:marTop w:val="0"/>
      <w:marBottom w:val="0"/>
      <w:divBdr>
        <w:top w:val="none" w:sz="0" w:space="0" w:color="auto"/>
        <w:left w:val="none" w:sz="0" w:space="0" w:color="auto"/>
        <w:bottom w:val="none" w:sz="0" w:space="0" w:color="auto"/>
        <w:right w:val="none" w:sz="0" w:space="0" w:color="auto"/>
      </w:divBdr>
    </w:div>
    <w:div w:id="1978023895">
      <w:bodyDiv w:val="1"/>
      <w:marLeft w:val="0"/>
      <w:marRight w:val="0"/>
      <w:marTop w:val="0"/>
      <w:marBottom w:val="0"/>
      <w:divBdr>
        <w:top w:val="none" w:sz="0" w:space="0" w:color="auto"/>
        <w:left w:val="none" w:sz="0" w:space="0" w:color="auto"/>
        <w:bottom w:val="none" w:sz="0" w:space="0" w:color="auto"/>
        <w:right w:val="none" w:sz="0" w:space="0" w:color="auto"/>
      </w:divBdr>
    </w:div>
    <w:div w:id="1993287038">
      <w:bodyDiv w:val="1"/>
      <w:marLeft w:val="0"/>
      <w:marRight w:val="0"/>
      <w:marTop w:val="0"/>
      <w:marBottom w:val="0"/>
      <w:divBdr>
        <w:top w:val="none" w:sz="0" w:space="0" w:color="auto"/>
        <w:left w:val="none" w:sz="0" w:space="0" w:color="auto"/>
        <w:bottom w:val="none" w:sz="0" w:space="0" w:color="auto"/>
        <w:right w:val="none" w:sz="0" w:space="0" w:color="auto"/>
      </w:divBdr>
    </w:div>
    <w:div w:id="1994140650">
      <w:bodyDiv w:val="1"/>
      <w:marLeft w:val="0"/>
      <w:marRight w:val="0"/>
      <w:marTop w:val="0"/>
      <w:marBottom w:val="0"/>
      <w:divBdr>
        <w:top w:val="none" w:sz="0" w:space="0" w:color="auto"/>
        <w:left w:val="none" w:sz="0" w:space="0" w:color="auto"/>
        <w:bottom w:val="none" w:sz="0" w:space="0" w:color="auto"/>
        <w:right w:val="none" w:sz="0" w:space="0" w:color="auto"/>
      </w:divBdr>
      <w:divsChild>
        <w:div w:id="2052654108">
          <w:marLeft w:val="0"/>
          <w:marRight w:val="0"/>
          <w:marTop w:val="0"/>
          <w:marBottom w:val="0"/>
          <w:divBdr>
            <w:top w:val="none" w:sz="0" w:space="0" w:color="auto"/>
            <w:left w:val="none" w:sz="0" w:space="0" w:color="auto"/>
            <w:bottom w:val="none" w:sz="0" w:space="0" w:color="auto"/>
            <w:right w:val="none" w:sz="0" w:space="0" w:color="auto"/>
          </w:divBdr>
        </w:div>
        <w:div w:id="1074355727">
          <w:marLeft w:val="0"/>
          <w:marRight w:val="0"/>
          <w:marTop w:val="0"/>
          <w:marBottom w:val="0"/>
          <w:divBdr>
            <w:top w:val="none" w:sz="0" w:space="0" w:color="auto"/>
            <w:left w:val="none" w:sz="0" w:space="0" w:color="auto"/>
            <w:bottom w:val="none" w:sz="0" w:space="0" w:color="auto"/>
            <w:right w:val="none" w:sz="0" w:space="0" w:color="auto"/>
          </w:divBdr>
          <w:divsChild>
            <w:div w:id="1521970032">
              <w:marLeft w:val="0"/>
              <w:marRight w:val="165"/>
              <w:marTop w:val="150"/>
              <w:marBottom w:val="0"/>
              <w:divBdr>
                <w:top w:val="none" w:sz="0" w:space="0" w:color="auto"/>
                <w:left w:val="none" w:sz="0" w:space="0" w:color="auto"/>
                <w:bottom w:val="none" w:sz="0" w:space="0" w:color="auto"/>
                <w:right w:val="none" w:sz="0" w:space="0" w:color="auto"/>
              </w:divBdr>
              <w:divsChild>
                <w:div w:id="1910112388">
                  <w:marLeft w:val="0"/>
                  <w:marRight w:val="0"/>
                  <w:marTop w:val="0"/>
                  <w:marBottom w:val="0"/>
                  <w:divBdr>
                    <w:top w:val="none" w:sz="0" w:space="0" w:color="auto"/>
                    <w:left w:val="none" w:sz="0" w:space="0" w:color="auto"/>
                    <w:bottom w:val="none" w:sz="0" w:space="0" w:color="auto"/>
                    <w:right w:val="none" w:sz="0" w:space="0" w:color="auto"/>
                  </w:divBdr>
                  <w:divsChild>
                    <w:div w:id="7775264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17379">
      <w:bodyDiv w:val="1"/>
      <w:marLeft w:val="0"/>
      <w:marRight w:val="0"/>
      <w:marTop w:val="0"/>
      <w:marBottom w:val="0"/>
      <w:divBdr>
        <w:top w:val="none" w:sz="0" w:space="0" w:color="auto"/>
        <w:left w:val="none" w:sz="0" w:space="0" w:color="auto"/>
        <w:bottom w:val="none" w:sz="0" w:space="0" w:color="auto"/>
        <w:right w:val="none" w:sz="0" w:space="0" w:color="auto"/>
      </w:divBdr>
    </w:div>
    <w:div w:id="2051222438">
      <w:bodyDiv w:val="1"/>
      <w:marLeft w:val="0"/>
      <w:marRight w:val="0"/>
      <w:marTop w:val="0"/>
      <w:marBottom w:val="0"/>
      <w:divBdr>
        <w:top w:val="none" w:sz="0" w:space="0" w:color="auto"/>
        <w:left w:val="none" w:sz="0" w:space="0" w:color="auto"/>
        <w:bottom w:val="none" w:sz="0" w:space="0" w:color="auto"/>
        <w:right w:val="none" w:sz="0" w:space="0" w:color="auto"/>
      </w:divBdr>
    </w:div>
    <w:div w:id="2051568992">
      <w:bodyDiv w:val="1"/>
      <w:marLeft w:val="0"/>
      <w:marRight w:val="0"/>
      <w:marTop w:val="0"/>
      <w:marBottom w:val="0"/>
      <w:divBdr>
        <w:top w:val="none" w:sz="0" w:space="0" w:color="auto"/>
        <w:left w:val="none" w:sz="0" w:space="0" w:color="auto"/>
        <w:bottom w:val="none" w:sz="0" w:space="0" w:color="auto"/>
        <w:right w:val="none" w:sz="0" w:space="0" w:color="auto"/>
      </w:divBdr>
    </w:div>
    <w:div w:id="2055275174">
      <w:bodyDiv w:val="1"/>
      <w:marLeft w:val="0"/>
      <w:marRight w:val="0"/>
      <w:marTop w:val="0"/>
      <w:marBottom w:val="0"/>
      <w:divBdr>
        <w:top w:val="none" w:sz="0" w:space="0" w:color="auto"/>
        <w:left w:val="none" w:sz="0" w:space="0" w:color="auto"/>
        <w:bottom w:val="none" w:sz="0" w:space="0" w:color="auto"/>
        <w:right w:val="none" w:sz="0" w:space="0" w:color="auto"/>
      </w:divBdr>
    </w:div>
    <w:div w:id="2057927827">
      <w:bodyDiv w:val="1"/>
      <w:marLeft w:val="0"/>
      <w:marRight w:val="0"/>
      <w:marTop w:val="0"/>
      <w:marBottom w:val="0"/>
      <w:divBdr>
        <w:top w:val="none" w:sz="0" w:space="0" w:color="auto"/>
        <w:left w:val="none" w:sz="0" w:space="0" w:color="auto"/>
        <w:bottom w:val="none" w:sz="0" w:space="0" w:color="auto"/>
        <w:right w:val="none" w:sz="0" w:space="0" w:color="auto"/>
      </w:divBdr>
    </w:div>
    <w:div w:id="2063819942">
      <w:bodyDiv w:val="1"/>
      <w:marLeft w:val="0"/>
      <w:marRight w:val="0"/>
      <w:marTop w:val="0"/>
      <w:marBottom w:val="0"/>
      <w:divBdr>
        <w:top w:val="none" w:sz="0" w:space="0" w:color="auto"/>
        <w:left w:val="none" w:sz="0" w:space="0" w:color="auto"/>
        <w:bottom w:val="none" w:sz="0" w:space="0" w:color="auto"/>
        <w:right w:val="none" w:sz="0" w:space="0" w:color="auto"/>
      </w:divBdr>
    </w:div>
    <w:div w:id="2068870602">
      <w:bodyDiv w:val="1"/>
      <w:marLeft w:val="0"/>
      <w:marRight w:val="0"/>
      <w:marTop w:val="0"/>
      <w:marBottom w:val="0"/>
      <w:divBdr>
        <w:top w:val="none" w:sz="0" w:space="0" w:color="auto"/>
        <w:left w:val="none" w:sz="0" w:space="0" w:color="auto"/>
        <w:bottom w:val="none" w:sz="0" w:space="0" w:color="auto"/>
        <w:right w:val="none" w:sz="0" w:space="0" w:color="auto"/>
      </w:divBdr>
    </w:div>
    <w:div w:id="2069839159">
      <w:bodyDiv w:val="1"/>
      <w:marLeft w:val="0"/>
      <w:marRight w:val="0"/>
      <w:marTop w:val="0"/>
      <w:marBottom w:val="0"/>
      <w:divBdr>
        <w:top w:val="none" w:sz="0" w:space="0" w:color="auto"/>
        <w:left w:val="none" w:sz="0" w:space="0" w:color="auto"/>
        <w:bottom w:val="none" w:sz="0" w:space="0" w:color="auto"/>
        <w:right w:val="none" w:sz="0" w:space="0" w:color="auto"/>
      </w:divBdr>
    </w:div>
    <w:div w:id="2075080854">
      <w:bodyDiv w:val="1"/>
      <w:marLeft w:val="0"/>
      <w:marRight w:val="0"/>
      <w:marTop w:val="0"/>
      <w:marBottom w:val="0"/>
      <w:divBdr>
        <w:top w:val="none" w:sz="0" w:space="0" w:color="auto"/>
        <w:left w:val="none" w:sz="0" w:space="0" w:color="auto"/>
        <w:bottom w:val="none" w:sz="0" w:space="0" w:color="auto"/>
        <w:right w:val="none" w:sz="0" w:space="0" w:color="auto"/>
      </w:divBdr>
      <w:divsChild>
        <w:div w:id="539977225">
          <w:marLeft w:val="0"/>
          <w:marRight w:val="0"/>
          <w:marTop w:val="0"/>
          <w:marBottom w:val="0"/>
          <w:divBdr>
            <w:top w:val="none" w:sz="0" w:space="0" w:color="auto"/>
            <w:left w:val="none" w:sz="0" w:space="0" w:color="auto"/>
            <w:bottom w:val="none" w:sz="0" w:space="0" w:color="auto"/>
            <w:right w:val="none" w:sz="0" w:space="0" w:color="auto"/>
          </w:divBdr>
          <w:divsChild>
            <w:div w:id="1820920907">
              <w:marLeft w:val="0"/>
              <w:marRight w:val="0"/>
              <w:marTop w:val="0"/>
              <w:marBottom w:val="0"/>
              <w:divBdr>
                <w:top w:val="none" w:sz="0" w:space="0" w:color="auto"/>
                <w:left w:val="none" w:sz="0" w:space="0" w:color="auto"/>
                <w:bottom w:val="none" w:sz="0" w:space="0" w:color="auto"/>
                <w:right w:val="none" w:sz="0" w:space="0" w:color="auto"/>
              </w:divBdr>
              <w:divsChild>
                <w:div w:id="1990985114">
                  <w:marLeft w:val="0"/>
                  <w:marRight w:val="0"/>
                  <w:marTop w:val="0"/>
                  <w:marBottom w:val="0"/>
                  <w:divBdr>
                    <w:top w:val="none" w:sz="0" w:space="0" w:color="auto"/>
                    <w:left w:val="none" w:sz="0" w:space="0" w:color="auto"/>
                    <w:bottom w:val="none" w:sz="0" w:space="0" w:color="auto"/>
                    <w:right w:val="none" w:sz="0" w:space="0" w:color="auto"/>
                  </w:divBdr>
                  <w:divsChild>
                    <w:div w:id="206787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270903">
      <w:bodyDiv w:val="1"/>
      <w:marLeft w:val="0"/>
      <w:marRight w:val="0"/>
      <w:marTop w:val="0"/>
      <w:marBottom w:val="0"/>
      <w:divBdr>
        <w:top w:val="none" w:sz="0" w:space="0" w:color="auto"/>
        <w:left w:val="none" w:sz="0" w:space="0" w:color="auto"/>
        <w:bottom w:val="none" w:sz="0" w:space="0" w:color="auto"/>
        <w:right w:val="none" w:sz="0" w:space="0" w:color="auto"/>
      </w:divBdr>
    </w:div>
    <w:div w:id="2095121750">
      <w:bodyDiv w:val="1"/>
      <w:marLeft w:val="0"/>
      <w:marRight w:val="0"/>
      <w:marTop w:val="0"/>
      <w:marBottom w:val="0"/>
      <w:divBdr>
        <w:top w:val="none" w:sz="0" w:space="0" w:color="auto"/>
        <w:left w:val="none" w:sz="0" w:space="0" w:color="auto"/>
        <w:bottom w:val="none" w:sz="0" w:space="0" w:color="auto"/>
        <w:right w:val="none" w:sz="0" w:space="0" w:color="auto"/>
      </w:divBdr>
    </w:div>
    <w:div w:id="2101295470">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A6931C9968D945AA277EDB8A218FCF" ma:contentTypeVersion="18" ma:contentTypeDescription="Crée un document." ma:contentTypeScope="" ma:versionID="24a6dd99d959a29c0d19094bcaf9ef26">
  <xsd:schema xmlns:xsd="http://www.w3.org/2001/XMLSchema" xmlns:xs="http://www.w3.org/2001/XMLSchema" xmlns:p="http://schemas.microsoft.com/office/2006/metadata/properties" xmlns:ns2="78e59776-a062-41eb-82f2-f1f2863a73d1" xmlns:ns3="ad12b6c1-4208-40cd-a392-0a6ade77a50b" targetNamespace="http://schemas.microsoft.com/office/2006/metadata/properties" ma:root="true" ma:fieldsID="debb7080613cca79a2740f0018dcdbfd" ns2:_="" ns3:_="">
    <xsd:import namespace="78e59776-a062-41eb-82f2-f1f2863a73d1"/>
    <xsd:import namespace="ad12b6c1-4208-40cd-a392-0a6ade77a5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59776-a062-41eb-82f2-f1f2863a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dd0a826-c279-4889-a048-289124af91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12b6c1-4208-40cd-a392-0a6ade77a50b"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b1e8af4-1589-49b2-806b-a7aa26539a7b}" ma:internalName="TaxCatchAll" ma:showField="CatchAllData" ma:web="ad12b6c1-4208-40cd-a392-0a6ade77a5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d12b6c1-4208-40cd-a392-0a6ade77a50b" xsi:nil="true"/>
    <lcf76f155ced4ddcb4097134ff3c332f xmlns="78e59776-a062-41eb-82f2-f1f2863a73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1AB72D-067E-4128-AA55-5E9E1AD75E2A}">
  <ds:schemaRefs>
    <ds:schemaRef ds:uri="http://schemas.openxmlformats.org/officeDocument/2006/bibliography"/>
  </ds:schemaRefs>
</ds:datastoreItem>
</file>

<file path=customXml/itemProps2.xml><?xml version="1.0" encoding="utf-8"?>
<ds:datastoreItem xmlns:ds="http://schemas.openxmlformats.org/officeDocument/2006/customXml" ds:itemID="{F7641196-7DE0-49DD-8B1D-7A2237710F86}">
  <ds:schemaRefs>
    <ds:schemaRef ds:uri="http://schemas.microsoft.com/sharepoint/v3/contenttype/forms"/>
  </ds:schemaRefs>
</ds:datastoreItem>
</file>

<file path=customXml/itemProps3.xml><?xml version="1.0" encoding="utf-8"?>
<ds:datastoreItem xmlns:ds="http://schemas.openxmlformats.org/officeDocument/2006/customXml" ds:itemID="{B82F1CC6-7ABB-4A36-8FB7-7ECE227ED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59776-a062-41eb-82f2-f1f2863a73d1"/>
    <ds:schemaRef ds:uri="ad12b6c1-4208-40cd-a392-0a6ade77a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6D87C-3FA7-488F-9500-6322F2967EB7}">
  <ds:schemaRefs>
    <ds:schemaRef ds:uri="http://schemas.microsoft.com/office/2006/metadata/properties"/>
    <ds:schemaRef ds:uri="http://schemas.microsoft.com/office/infopath/2007/PartnerControls"/>
    <ds:schemaRef ds:uri="ad12b6c1-4208-40cd-a392-0a6ade77a50b"/>
    <ds:schemaRef ds:uri="78e59776-a062-41eb-82f2-f1f2863a73d1"/>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14</Pages>
  <Words>4039</Words>
  <Characters>23024</Characters>
  <Application>Microsoft Office Word</Application>
  <DocSecurity>0</DocSecurity>
  <Lines>191</Lines>
  <Paragraphs>54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Esther Jordana Santiago</dc:creator>
  <cp:keywords>, docId:1AFC96CC63C125CD0566A8DE985793EC</cp:keywords>
  <dc:description/>
  <cp:lastModifiedBy>Angeles Montoya</cp:lastModifiedBy>
  <cp:revision>9</cp:revision>
  <dcterms:created xsi:type="dcterms:W3CDTF">2024-11-12T19:55:00Z</dcterms:created>
  <dcterms:modified xsi:type="dcterms:W3CDTF">2024-12-04T20:35:00Z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0x0101004BA6931C9968D945AA277EDB8A218FCF</vt:lpwstr>
  </property>
  <property fmtid="{D5CDD505-2E9C-101B-9397-08002B2CF9AE}" pid="3" name="MediaServiceImageTags">
    <vt:lpwstr/>
  </property>
</Properties>
</file>